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Аналитическая справка по итогам внутренней оценки качества образования в МБДОУ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 № 15 «Аленка»</w:t>
      </w:r>
    </w:p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 проведения ВСОКО: с 01.03.2020г. по 01.04.2020</w:t>
      </w: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Основание проведения внутренней оценки качества образования:</w:t>
      </w:r>
    </w:p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Приказ «О проведении мероприятий внутренней систем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 оценки качества образования» № 15 от 01.03.2020 </w:t>
      </w: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г.;</w:t>
      </w:r>
    </w:p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Положение о внутренней системе оценки качества образования;</w:t>
      </w:r>
    </w:p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ВСОКО: установление соответствия качеств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дошкольного образования в ДОУ </w:t>
      </w: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государственным образовательным стандартам дошкольного образования.</w:t>
      </w:r>
    </w:p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сбора информации:</w:t>
      </w:r>
    </w:p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анкетирование;</w:t>
      </w:r>
    </w:p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тестирование;</w:t>
      </w:r>
    </w:p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анализ документов;</w:t>
      </w:r>
    </w:p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беседы;</w:t>
      </w:r>
    </w:p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наблюдение;</w:t>
      </w:r>
    </w:p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статистические исследования;</w:t>
      </w:r>
    </w:p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собеседование;</w:t>
      </w:r>
    </w:p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самоанализ и самооценка;</w:t>
      </w:r>
    </w:p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отчетность педагогов;</w:t>
      </w:r>
    </w:p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социологический опрос;</w:t>
      </w:r>
    </w:p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повышение квалификации и аттестации педагогических кадров и др.;</w:t>
      </w:r>
    </w:p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наблюдения;</w:t>
      </w:r>
    </w:p>
    <w:p w:rsidR="00AE3259" w:rsidRPr="008D5A63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посещение НОД</w:t>
      </w: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других мероприятий;</w:t>
      </w:r>
    </w:p>
    <w:p w:rsidR="00AE3259" w:rsidRPr="00AE3259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аналитические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справки по результатам контроля</w:t>
      </w:r>
    </w:p>
    <w:p w:rsidR="00AE3259" w:rsidRPr="00AE3259" w:rsidRDefault="00AE3259" w:rsidP="00AE3259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характеристика образовательной организации 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дошкольное образовательное учреждение детский сад № 15 «Аленка»  </w:t>
      </w:r>
      <w:proofErr w:type="gramStart"/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Николаевска-на-муре Хабаровского края (далее – ДОУ)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Сокращенное наименование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:   МБДОУ ДС № 15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Место нахождения (юридический и фактический адрес), место хранения документов:  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4682469, Хабаровский край , г</w:t>
      </w:r>
      <w:proofErr w:type="gramStart"/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иколаевск-на-Амуре, ул. Луначарского, дом 138А 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8(42135) 2-32-16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proofErr w:type="spellStart"/>
      <w:r w:rsidRPr="00AE325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alenka</w:t>
      </w:r>
      <w:proofErr w:type="spellEnd"/>
      <w:r w:rsidRPr="00AE325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15.</w:t>
      </w:r>
      <w:proofErr w:type="spellStart"/>
      <w:r w:rsidRPr="00AE325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detsad</w:t>
      </w:r>
      <w:proofErr w:type="spellEnd"/>
      <w:r w:rsidRPr="00AE325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.27.</w:t>
      </w:r>
      <w:proofErr w:type="spellStart"/>
      <w:r w:rsidRPr="00AE325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ru</w:t>
      </w:r>
      <w:proofErr w:type="spellEnd"/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proofErr w:type="spellStart"/>
      <w:r w:rsidRPr="00AE325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denisenko</w:t>
      </w:r>
      <w:proofErr w:type="spellEnd"/>
      <w:r w:rsidRPr="00AE325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_59@</w:t>
      </w:r>
      <w:proofErr w:type="spellStart"/>
      <w:r w:rsidRPr="00AE325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bk</w:t>
      </w:r>
      <w:proofErr w:type="spellEnd"/>
      <w:r w:rsidRPr="00AE325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.</w:t>
      </w:r>
      <w:proofErr w:type="spellStart"/>
      <w:r w:rsidRPr="00AE325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ru</w:t>
      </w:r>
      <w:proofErr w:type="spellEnd"/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Тип: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</w:t>
      </w:r>
    </w:p>
    <w:p w:rsidR="00AE3259" w:rsidRPr="00AE3259" w:rsidRDefault="00AE3259" w:rsidP="00AE3259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форма: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 учреждение</w:t>
      </w:r>
    </w:p>
    <w:p w:rsidR="00AE3259" w:rsidRPr="00AE3259" w:rsidRDefault="00AE3259" w:rsidP="00AE3259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работы: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в режиме 10 - часового пребывания, с 7.30 до 17.30 часов в режиме 5-дневной рабочей недели.</w:t>
      </w:r>
    </w:p>
    <w:p w:rsidR="00AE3259" w:rsidRPr="00AE3259" w:rsidRDefault="00AE3259" w:rsidP="00AE3259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Руководитель организации: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Тон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Денисенко.</w:t>
      </w:r>
    </w:p>
    <w:p w:rsidR="00AE3259" w:rsidRPr="00AE3259" w:rsidRDefault="00AE3259" w:rsidP="00AE3259">
      <w:pPr>
        <w:tabs>
          <w:tab w:val="left" w:pos="1148"/>
        </w:tabs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Учредитель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Николаевского муниципального района. </w:t>
      </w:r>
    </w:p>
    <w:p w:rsidR="00AE3259" w:rsidRPr="00AE3259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Реализуемые Программы: </w:t>
      </w:r>
    </w:p>
    <w:p w:rsidR="00AE3259" w:rsidRPr="00AE3259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образовательная программа ДОУ для детей с ТНР разработана на основе Примерной АООП для детей с ТНР, с учетом Программы «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- развивающей работы в логопедической группе для детей с общим недоразвитием речи (с 3 до 7 лет)» Н. В.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Нищевой</w:t>
      </w:r>
      <w:proofErr w:type="spellEnd"/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Адаптированная основная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образовательая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 программа, разработанная на основе АООП ДОУ для детей с задержкой психического развития, разработанная на основе Примерной АООП для детей с ЗПР,  с учетом Программы  «Коррекционно-развивающего обучения и воспитания детей» Е.А.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Екжановой</w:t>
      </w:r>
      <w:proofErr w:type="spellEnd"/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основная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образовательая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 программа, разработанная на основе АООП ДОУ для детей с умственной отсталостью, разработанная на основе Примерной АООП для детей с УО, с учетом Программы  «Коррекционно-развивающего обучения и воспитания детей» Е.А.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Екжановой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Общее количество групп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детей – 8/123</w:t>
      </w:r>
    </w:p>
    <w:p w:rsidR="00AE3259" w:rsidRPr="00AE3259" w:rsidRDefault="00AE3259" w:rsidP="00AE3259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234"/>
        <w:gridCol w:w="2266"/>
        <w:gridCol w:w="1062"/>
        <w:gridCol w:w="1996"/>
        <w:gridCol w:w="1555"/>
      </w:tblGrid>
      <w:tr w:rsidR="00AE3259" w:rsidRPr="00AE3259" w:rsidTr="00500917">
        <w:trPr>
          <w:jc w:val="center"/>
        </w:trPr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ind w:left="-179" w:right="-3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4" w:type="dxa"/>
          </w:tcPr>
          <w:p w:rsidR="00AE3259" w:rsidRPr="00AE3259" w:rsidRDefault="00AE3259" w:rsidP="00AE3259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6" w:type="dxa"/>
          </w:tcPr>
          <w:p w:rsidR="00AE3259" w:rsidRPr="00AE3259" w:rsidRDefault="00AE3259" w:rsidP="00AE3259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группы</w:t>
            </w:r>
          </w:p>
        </w:tc>
        <w:tc>
          <w:tcPr>
            <w:tcW w:w="1062" w:type="dxa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996" w:type="dxa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AE3259" w:rsidRPr="00AE3259" w:rsidTr="00500917">
        <w:trPr>
          <w:jc w:val="center"/>
        </w:trPr>
        <w:tc>
          <w:tcPr>
            <w:tcW w:w="0" w:type="auto"/>
          </w:tcPr>
          <w:p w:rsidR="00AE3259" w:rsidRPr="00AE3259" w:rsidRDefault="00AE3259" w:rsidP="00AE3259">
            <w:pPr>
              <w:numPr>
                <w:ilvl w:val="0"/>
                <w:numId w:val="15"/>
              </w:numPr>
              <w:spacing w:after="0" w:line="276" w:lineRule="auto"/>
              <w:ind w:left="-179" w:right="-3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E3259" w:rsidRPr="00AE3259" w:rsidRDefault="00AE3259" w:rsidP="00AE3259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66" w:type="dxa"/>
          </w:tcPr>
          <w:p w:rsidR="00AE3259" w:rsidRPr="00AE3259" w:rsidRDefault="00AE3259" w:rsidP="00AE3259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062" w:type="dxa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E3259" w:rsidRPr="00AE3259" w:rsidTr="00500917">
        <w:trPr>
          <w:jc w:val="center"/>
        </w:trPr>
        <w:tc>
          <w:tcPr>
            <w:tcW w:w="0" w:type="auto"/>
          </w:tcPr>
          <w:p w:rsidR="00AE3259" w:rsidRPr="00AE3259" w:rsidRDefault="00AE3259" w:rsidP="00AE3259">
            <w:pPr>
              <w:numPr>
                <w:ilvl w:val="0"/>
                <w:numId w:val="15"/>
              </w:numPr>
              <w:spacing w:after="0" w:line="276" w:lineRule="auto"/>
              <w:ind w:left="-179" w:right="-3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E3259" w:rsidRPr="00AE3259" w:rsidRDefault="00AE3259" w:rsidP="00AE3259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66" w:type="dxa"/>
          </w:tcPr>
          <w:p w:rsidR="00AE3259" w:rsidRPr="00AE3259" w:rsidRDefault="00AE3259" w:rsidP="00AE3259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062" w:type="dxa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E3259" w:rsidRPr="00AE3259" w:rsidTr="00500917">
        <w:trPr>
          <w:jc w:val="center"/>
        </w:trPr>
        <w:tc>
          <w:tcPr>
            <w:tcW w:w="0" w:type="auto"/>
          </w:tcPr>
          <w:p w:rsidR="00AE3259" w:rsidRPr="00AE3259" w:rsidRDefault="00AE3259" w:rsidP="00AE3259">
            <w:pPr>
              <w:numPr>
                <w:ilvl w:val="0"/>
                <w:numId w:val="15"/>
              </w:numPr>
              <w:spacing w:after="0" w:line="276" w:lineRule="auto"/>
              <w:ind w:left="-179" w:right="-3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E3259" w:rsidRPr="00AE3259" w:rsidRDefault="00AE3259" w:rsidP="00AE3259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6" w:type="dxa"/>
          </w:tcPr>
          <w:p w:rsidR="00AE3259" w:rsidRPr="00AE3259" w:rsidRDefault="00AE3259" w:rsidP="00AE3259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062" w:type="dxa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E3259" w:rsidRPr="00AE3259" w:rsidTr="00500917">
        <w:trPr>
          <w:jc w:val="center"/>
        </w:trPr>
        <w:tc>
          <w:tcPr>
            <w:tcW w:w="0" w:type="auto"/>
          </w:tcPr>
          <w:p w:rsidR="00AE3259" w:rsidRPr="00AE3259" w:rsidRDefault="00AE3259" w:rsidP="00AE3259">
            <w:pPr>
              <w:numPr>
                <w:ilvl w:val="0"/>
                <w:numId w:val="15"/>
              </w:numPr>
              <w:spacing w:after="0" w:line="276" w:lineRule="auto"/>
              <w:ind w:left="-179" w:right="-3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E3259" w:rsidRPr="00AE3259" w:rsidRDefault="00AE3259" w:rsidP="00AE3259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266" w:type="dxa"/>
          </w:tcPr>
          <w:p w:rsidR="00AE3259" w:rsidRPr="00AE3259" w:rsidRDefault="00AE3259" w:rsidP="00AE3259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062" w:type="dxa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E3259" w:rsidRPr="00AE3259" w:rsidTr="00500917">
        <w:trPr>
          <w:jc w:val="center"/>
        </w:trPr>
        <w:tc>
          <w:tcPr>
            <w:tcW w:w="851" w:type="dxa"/>
          </w:tcPr>
          <w:p w:rsidR="00AE3259" w:rsidRPr="00AE3259" w:rsidRDefault="00AE3259" w:rsidP="00AE3259">
            <w:pPr>
              <w:spacing w:after="0" w:line="276" w:lineRule="auto"/>
              <w:ind w:left="-179" w:right="-3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8" w:type="dxa"/>
            <w:gridSpan w:val="4"/>
          </w:tcPr>
          <w:p w:rsidR="00AE3259" w:rsidRPr="00AE3259" w:rsidRDefault="00AE3259" w:rsidP="00AE3259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   </w:t>
            </w:r>
          </w:p>
        </w:tc>
      </w:tr>
    </w:tbl>
    <w:p w:rsidR="00AE3259" w:rsidRPr="00AE3259" w:rsidRDefault="00AE3259" w:rsidP="00AE3259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259" w:rsidRPr="00AE3259" w:rsidRDefault="00AE3259" w:rsidP="00AE3259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Наполняемость групп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молодежи». Количество детей в группах определяется исходя из расчета площади групповой (игровой)  в дошкольных группах  не менее 2,0  квадратных метров на одного ребенка.  Контингент воспитанников формируется в соответствии с их возрастом, а количество групп от санитарных норм и условий образовательного процесса.</w:t>
      </w:r>
    </w:p>
    <w:p w:rsidR="00AE3259" w:rsidRPr="00AE3259" w:rsidRDefault="00AE3259" w:rsidP="00AE3259">
      <w:pPr>
        <w:spacing w:after="0" w:line="276" w:lineRule="auto"/>
        <w:ind w:right="-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Материально-техническая база ДОУ.</w:t>
      </w:r>
    </w:p>
    <w:p w:rsidR="00AE3259" w:rsidRPr="00AE3259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МБДОУ ДС   № 15  размещено в  двухэтажном кирпичном здании. 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2117,9 кв.м.Количество мест по проекту 261. Общая площадь земельного участка составляет   6650,6  кв.м.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благоустроена,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имеетсяпериметровое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ограждение и наружное освещение территории образовательного учреждения. Территория детского сада озеленена насаждениями по всему периметру. На территории учреждения имеются различные виды деревьев, в летний период – клумбы, цветники, огород,  зоны отдыха. Зона игровой территории включает: индивидуальные групповые площадки на 9 групп, одну физкультурную площадку, велотрек, огражденные зелеными насаждениями. Игровые площадки имеют теневые навесы, песочницы, лесенки – дуги, разнообразное нестандартное оборудование для обеспечения двигательной активности детей.</w:t>
      </w:r>
      <w:r w:rsidRPr="00AE32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Спортивная площадка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имеет беговую дорожку, отсыпанную песком, дорожку для прыжков в длину  в соответствии с возрастом и требованиями СанПиН.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Здание 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кирпичное, 1986года постройки. В здании 2 этажа, имеется центральное отопление, подведены вода и канализация. Полностью оснащено сантехническим оборудованием. Здание отвечает требованиям СанПиН и пожарной безопасности.Состояние удовлетворительное. </w:t>
      </w: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 размещено 8 групповых помещений  с игровыми комнатами,  приемными, туалетными</w:t>
      </w:r>
      <w:proofErr w:type="gramStart"/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узыкальный, спортивный залы, кабинеты учителей-логопедов, комната </w:t>
      </w: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дополнительного образования, кабинет учителя-дефектолога,  медицинский, методический, заведующего, бассейн, пищеблок, прачечная.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Музыкальный  </w:t>
      </w:r>
      <w:r w:rsidRPr="00AE3259">
        <w:rPr>
          <w:rFonts w:ascii="Times New Roman" w:eastAsia="Times New Roman" w:hAnsi="Times New Roman" w:cs="Times New Roman"/>
          <w:i/>
          <w:iCs/>
          <w:sz w:val="24"/>
          <w:szCs w:val="24"/>
        </w:rPr>
        <w:t>зал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находится на </w:t>
      </w:r>
      <w:proofErr w:type="gramStart"/>
      <w:r w:rsidRPr="00AE3259">
        <w:rPr>
          <w:rFonts w:ascii="Times New Roman" w:eastAsia="Times New Roman" w:hAnsi="Times New Roman" w:cs="Times New Roman"/>
          <w:sz w:val="24"/>
          <w:szCs w:val="24"/>
        </w:rPr>
        <w:t>первом</w:t>
      </w:r>
      <w:proofErr w:type="gram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этаже. </w:t>
      </w:r>
      <w:proofErr w:type="gramStart"/>
      <w:r w:rsidRPr="00AE3259">
        <w:rPr>
          <w:rFonts w:ascii="Times New Roman" w:eastAsia="Times New Roman" w:hAnsi="Times New Roman" w:cs="Times New Roman"/>
          <w:sz w:val="24"/>
          <w:szCs w:val="24"/>
        </w:rPr>
        <w:t>Имеются фортепиано, музыкальный центр, современная  акустическая система, мультимедийное оборудование, детские музыкальные инструменты</w:t>
      </w: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фонотека,  костюмы, декорации. </w:t>
      </w:r>
      <w:proofErr w:type="gramEnd"/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Спортивный зал</w:t>
      </w: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располагается на </w:t>
      </w:r>
      <w:proofErr w:type="gramStart"/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</w:t>
      </w:r>
      <w:proofErr w:type="gramEnd"/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этаже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и полностью оборудован  инвентарем</w:t>
      </w: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которое входят скакалки, мячи, обручи, дуги, маты, тренажеры, шведская стенка, </w:t>
      </w:r>
      <w:proofErr w:type="spellStart"/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массажеры</w:t>
      </w:r>
      <w:proofErr w:type="spellEnd"/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разнообразные модули, сенсорные дорожки и т.д. 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Имеется паспорт зала, акт обследования спортивного оборудования по безопасному применению спортивных снарядов в образовательном процессе. Программно-методические материалы соответствуют  возрастным особенностям, учитывают индивидуальные особенности детей, планируются с учетом ФГОС </w:t>
      </w:r>
      <w:proofErr w:type="gramStart"/>
      <w:r w:rsidRPr="00AE325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E32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музыкальном и физкультурном залах  проводятся музыкальные и физкультурные занятия, утренняя гимнастика,  праздники, развлечения, досуги; образовательная деятельность в рамках дополнительного образования. 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Методический кабинет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находится на  </w:t>
      </w:r>
      <w:proofErr w:type="gramStart"/>
      <w:r w:rsidRPr="00AE3259">
        <w:rPr>
          <w:rFonts w:ascii="Times New Roman" w:eastAsia="Times New Roman" w:hAnsi="Times New Roman" w:cs="Times New Roman"/>
          <w:sz w:val="24"/>
          <w:szCs w:val="24"/>
        </w:rPr>
        <w:t>первом</w:t>
      </w:r>
      <w:proofErr w:type="gram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 этаже  здания и полностью оборудован. Имеется библиотека методической литературы и периодических изданий, детская художественная литература, компьютер, демонстрационные материалы, видеотека. Имеется паспорт методического кабинета.</w:t>
      </w: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удовлетворительное. Он 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 консультации, педагогические чтения.</w:t>
      </w:r>
    </w:p>
    <w:p w:rsidR="00AE3259" w:rsidRPr="00AE3259" w:rsidRDefault="00AE3259" w:rsidP="00AE3259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помещении ДОУ </w:t>
      </w:r>
      <w:r w:rsidRPr="00AE3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оборудованы </w:t>
      </w:r>
      <w:r w:rsidRPr="00AE32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 логопедических кабинета</w:t>
      </w:r>
      <w:r w:rsidRPr="00AE3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способствующих</w:t>
      </w: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коррекционно-развивающей работе с детьми компенсирующих  групп и 1 кабинет учителя-дефектолога для проведения индивидуальной коррекционной работы.</w:t>
      </w:r>
      <w:proofErr w:type="gramEnd"/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 педагога-психолога  обеспечен необходимым оборудованием для занятий  и включает в себя оборудование для сенсомоторного развития  детей.</w:t>
      </w:r>
    </w:p>
    <w:p w:rsidR="00AE3259" w:rsidRPr="00AE3259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Кабинет заведующего</w:t>
      </w: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на </w:t>
      </w:r>
      <w:proofErr w:type="gramStart"/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</w:t>
      </w:r>
      <w:proofErr w:type="gramEnd"/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этаже  здания. Оснащен необходимой офисной техникой. В кабинете заведующего проходят индивидуальные консультации, беседы с педагогическим, медицинским, обслуживающим персоналом и родителями с целью создания благоприятного психолого-эмоционального климата в ДОУ. 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sz w:val="24"/>
          <w:szCs w:val="24"/>
        </w:rPr>
        <w:t>Медицинский кабинет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находится на </w:t>
      </w:r>
      <w:proofErr w:type="gramStart"/>
      <w:r w:rsidRPr="00AE3259">
        <w:rPr>
          <w:rFonts w:ascii="Times New Roman" w:eastAsia="Times New Roman" w:hAnsi="Times New Roman" w:cs="Times New Roman"/>
          <w:sz w:val="24"/>
          <w:szCs w:val="24"/>
        </w:rPr>
        <w:t>первом</w:t>
      </w:r>
      <w:proofErr w:type="gram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этаже  здания, имеет лицензию для осуществления медицинской деятельности в медицинском кабинете ДОУ ЛО – 27-01-001440 от 26.03.2014 года, а также заключение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соответствие медицинского кабинета санитарным требованиям № 1716 от 24.12.2014 года. Кабинет полностью оборудован необходимым инвентарем и медикаментами: </w:t>
      </w: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 весы, ростомер, холодильник 1 шт., бактерицидная лампа, тонометр, шкафы для медикаментов, весь необходимый инвентарь для работы медсестры. Медсестра проводит  осмотр детей, антропометрию, 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консультативно-просветительскую работу с родителями и сотрудниками,  </w:t>
      </w: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изоляцию заболевших детей до прихода родителей в </w:t>
      </w:r>
      <w:proofErr w:type="gramStart"/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изоляторной</w:t>
      </w:r>
      <w:proofErr w:type="gramEnd"/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коридорах</w:t>
      </w: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оборудованы стенды с  выставками детских творческих работ; информационные стенды для родителей, сотрудников. 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sz w:val="24"/>
          <w:szCs w:val="24"/>
        </w:rPr>
        <w:t>Пищеблок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со складским помещением также расположении на первом этаже здания. 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удовлетворительное.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 Оснащен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 технологическим оборудованием: 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имеется  4 электрические плиты, духовой  шкаф, плита для приготовления вторых блюд, холодильное оборудование в количестве 6 шт., 1 электрическая мясорубка, электро-водонагреватель, 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весы - 2 шт</w:t>
      </w:r>
      <w:proofErr w:type="gramStart"/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приобрести картофелечистку, протирочную машину, хлеборезку.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Прачечная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находится в специально оборудованном помещении на первом этаже здания.   Состояние удовлетворительное. Имеется 2 стиральные машины полуавтоматы, утюг, 2 ванны для замачивания грязного белья,  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электро-водонагреватель.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>К началу 2020-2021 учебного года в ДОУ проводился  ремонт помещений усилиями персонала ДОУ, родителей (законных представителей): групп,  лестничных маршей, пищеблока.</w:t>
      </w:r>
    </w:p>
    <w:p w:rsidR="00AE3259" w:rsidRPr="00AE3259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Оснащение предметно-пространственной развивающей среды соответствует возрасту детей и ФГОС ДО. </w:t>
      </w: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дошкольного образования:  игрушки, методические пособия, книги, настольные игры. В каждой группе имеются уголки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 </w:t>
      </w:r>
    </w:p>
    <w:p w:rsidR="00AE3259" w:rsidRPr="00AE3259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игры – сюжетно-ролевой и развивающие игры;</w:t>
      </w:r>
    </w:p>
    <w:p w:rsidR="00AE3259" w:rsidRPr="00AE3259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экспериментирования;</w:t>
      </w:r>
    </w:p>
    <w:p w:rsidR="00AE3259" w:rsidRPr="00AE3259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для художественного творчества;</w:t>
      </w:r>
    </w:p>
    <w:p w:rsidR="00AE3259" w:rsidRPr="00AE3259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уголок художественной литературы;</w:t>
      </w:r>
    </w:p>
    <w:p w:rsidR="00AE3259" w:rsidRPr="00AE3259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музыкальный центр;</w:t>
      </w:r>
    </w:p>
    <w:p w:rsidR="00AE3259" w:rsidRPr="00AE3259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уголок дорожной безопасности;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центр воды и песка (в группах раннего и младшего возраста).        </w:t>
      </w:r>
    </w:p>
    <w:p w:rsidR="00AE3259" w:rsidRPr="00AE3259" w:rsidRDefault="00AE3259" w:rsidP="00AE3259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предметно-развивающей среды в детском саду соответствует гендерному развитию мальчиков и девочек, периодически изменяется, варьируется, постоянно обогащается с ориентацией на поддержание интереса, на обеспечение «зоны ближайшего развития», на неисчерпаемую информативность и индивидуальные возможности детей.</w:t>
      </w:r>
    </w:p>
    <w:p w:rsidR="00AE3259" w:rsidRPr="00AE3259" w:rsidRDefault="00AE3259" w:rsidP="00AE3259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групповых помещениях ведется  воспитательная и образовательная деятельность, просветительская работа с родителями.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безопасности, не менее двух раз в год проводится ревизия спортивного оборудования в физкультурном зале и на спортивной площадке. Кроме того, в ДОУ с января 2020 года установлен домофон.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>Для реализации АООП педагогическим коллективом используется следующие технические средства: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6254"/>
        <w:gridCol w:w="1842"/>
      </w:tblGrid>
      <w:tr w:rsidR="00AE3259" w:rsidRPr="00AE3259" w:rsidTr="00500917">
        <w:trPr>
          <w:trHeight w:val="1068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E3259" w:rsidRPr="00AE3259" w:rsidTr="00500917">
        <w:trPr>
          <w:trHeight w:val="324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numPr>
                <w:ilvl w:val="0"/>
                <w:numId w:val="16"/>
              </w:numPr>
              <w:spacing w:after="0" w:line="276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«</w:t>
            </w: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LG</w:t>
            </w: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259" w:rsidRPr="00AE3259" w:rsidTr="00500917">
        <w:trPr>
          <w:trHeight w:val="346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numPr>
                <w:ilvl w:val="0"/>
                <w:numId w:val="16"/>
              </w:numPr>
              <w:spacing w:after="0" w:line="276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«Филипс»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259" w:rsidRPr="00AE3259" w:rsidTr="00500917">
        <w:trPr>
          <w:trHeight w:val="346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«Авест»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259" w:rsidRPr="00AE3259" w:rsidTr="00500917">
        <w:trPr>
          <w:trHeight w:val="346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проигрыватель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259" w:rsidRPr="00AE3259" w:rsidTr="00500917">
        <w:trPr>
          <w:trHeight w:val="346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проигрыватель «</w:t>
            </w: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259" w:rsidRPr="00AE3259" w:rsidTr="00500917">
        <w:trPr>
          <w:trHeight w:val="346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</w:t>
            </w:r>
            <w:proofErr w:type="spellStart"/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Эриссон</w:t>
            </w:r>
            <w:proofErr w:type="spellEnd"/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259" w:rsidRPr="00AE3259" w:rsidTr="00500917">
        <w:trPr>
          <w:trHeight w:val="346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«Панасоник»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259" w:rsidRPr="00AE3259" w:rsidTr="00500917">
        <w:trPr>
          <w:trHeight w:val="346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плейер  «ВВК»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259" w:rsidRPr="00AE3259" w:rsidTr="00500917">
        <w:trPr>
          <w:trHeight w:val="346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</w:t>
            </w:r>
            <w:proofErr w:type="spellStart"/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Аива</w:t>
            </w:r>
            <w:proofErr w:type="spellEnd"/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259" w:rsidRPr="00AE3259" w:rsidTr="00500917">
        <w:trPr>
          <w:trHeight w:val="346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</w:t>
            </w: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259" w:rsidRPr="00AE3259" w:rsidTr="00500917">
        <w:trPr>
          <w:trHeight w:val="365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</w:t>
            </w: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259" w:rsidRPr="00AE3259" w:rsidTr="00500917">
        <w:trPr>
          <w:trHeight w:val="346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плейер «</w:t>
            </w: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259" w:rsidRPr="00AE3259" w:rsidTr="00500917">
        <w:trPr>
          <w:trHeight w:val="346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«Самсунг»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259" w:rsidRPr="00AE3259" w:rsidTr="00500917">
        <w:trPr>
          <w:trHeight w:val="346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«НР»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259" w:rsidRPr="00AE3259" w:rsidTr="00500917">
        <w:trPr>
          <w:trHeight w:val="346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«</w:t>
            </w: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259" w:rsidRPr="00AE3259" w:rsidTr="00500917">
        <w:trPr>
          <w:trHeight w:val="346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259" w:rsidRPr="00AE3259" w:rsidTr="00500917">
        <w:trPr>
          <w:trHeight w:val="346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3259" w:rsidRPr="00AE3259" w:rsidTr="00500917">
        <w:trPr>
          <w:trHeight w:val="346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– ноутбук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3259" w:rsidRPr="00AE3259" w:rsidTr="00500917">
        <w:trPr>
          <w:trHeight w:val="346"/>
        </w:trPr>
        <w:tc>
          <w:tcPr>
            <w:tcW w:w="1234" w:type="dxa"/>
            <w:vAlign w:val="center"/>
          </w:tcPr>
          <w:p w:rsidR="00AE3259" w:rsidRPr="00AE3259" w:rsidRDefault="00AE3259" w:rsidP="00AE3259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842" w:type="dxa"/>
            <w:vAlign w:val="center"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E3259" w:rsidRPr="00AE3259" w:rsidRDefault="00AE3259" w:rsidP="00AE3259">
      <w:pPr>
        <w:spacing w:after="0" w:line="276" w:lineRule="auto"/>
        <w:ind w:right="-3"/>
        <w:rPr>
          <w:rFonts w:ascii="Times New Roman" w:eastAsia="Times New Roman" w:hAnsi="Times New Roman" w:cs="Times New Roman"/>
          <w:color w:val="FF0000"/>
          <w:sz w:val="24"/>
          <w:szCs w:val="24"/>
          <w:lang w:val="tt-RU"/>
        </w:rPr>
      </w:pPr>
    </w:p>
    <w:p w:rsidR="00AE3259" w:rsidRPr="00AE3259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образовательной деятельности в ДОУ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образовательных программах отражено базисное содержание образования детей дошкольного возрастов (от 3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Программы предусматривают обогащение детского развития, взаимосвязь всех его сторон, создавая простор для творческого использования различных дополнительных программ, педагогических технологий. Адаптированная программа задает основополагающие принципы, цели и задачи воспитания детей дошкольного возраста с ОВЗ. 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>Содержание программ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:rsidR="00AE3259" w:rsidRPr="00AE3259" w:rsidRDefault="00AE3259" w:rsidP="00AE3259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Парциальные программы   являются дополнением к адаптированным основным образовательным  программам дошкольного образования и составляют не более 40% от общей учебной нагрузки:</w:t>
      </w:r>
    </w:p>
    <w:p w:rsidR="00AE3259" w:rsidRPr="00AE3259" w:rsidRDefault="00AE3259" w:rsidP="00AE3259">
      <w:pPr>
        <w:numPr>
          <w:ilvl w:val="0"/>
          <w:numId w:val="2"/>
        </w:numPr>
        <w:tabs>
          <w:tab w:val="left" w:pos="504"/>
        </w:tabs>
        <w:spacing w:after="0" w:line="276" w:lineRule="auto"/>
        <w:ind w:right="-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образовательной области </w:t>
      </w:r>
      <w:r w:rsidRPr="00AE3259">
        <w:rPr>
          <w:rFonts w:ascii="Times New Roman" w:eastAsia="Times New Roman" w:hAnsi="Times New Roman" w:cs="Times New Roman"/>
          <w:i/>
          <w:sz w:val="24"/>
          <w:szCs w:val="24"/>
        </w:rPr>
        <w:t>«Познавательное развитие»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- «Приобщение детей к истокам народной культуры» Р. Д.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Маханевой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, «Формирование элементарных математических представлений у детей с ЗПР»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Л.П.Фатиховой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«Коррекционно-развивающее обучение для работы с детьми с ЗПР» И.А.Морозовой, «Добро пожаловать в  экологию»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О.А.Воронкевич</w:t>
      </w:r>
      <w:proofErr w:type="spellEnd"/>
    </w:p>
    <w:p w:rsidR="00AE3259" w:rsidRPr="00AE3259" w:rsidRDefault="00AE3259" w:rsidP="00AE3259">
      <w:pPr>
        <w:numPr>
          <w:ilvl w:val="0"/>
          <w:numId w:val="2"/>
        </w:num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образовательной области </w:t>
      </w:r>
      <w:r w:rsidRPr="00AE3259">
        <w:rPr>
          <w:rFonts w:ascii="Times New Roman" w:eastAsia="Times New Roman" w:hAnsi="Times New Roman" w:cs="Times New Roman"/>
          <w:i/>
          <w:sz w:val="24"/>
          <w:szCs w:val="24"/>
        </w:rPr>
        <w:t>«Речевое развитие »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- Парциальная программа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Н.В.Нищевой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«Обучение грамоте», «Коррекционное воспитание и обучение детей с ОНР» Т. Б. Филичевой, Г. В. Чиркиной, «Комплексный подход к преодолению ОНР у дошкольников» О. С.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Гомзяк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259" w:rsidRPr="00AE3259" w:rsidRDefault="00AE3259" w:rsidP="00AE3259">
      <w:pPr>
        <w:tabs>
          <w:tab w:val="left" w:pos="504"/>
        </w:tabs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3.  При реализации образовательной области </w:t>
      </w:r>
      <w:r w:rsidRPr="00AE3259">
        <w:rPr>
          <w:rFonts w:ascii="Times New Roman" w:eastAsia="Times New Roman" w:hAnsi="Times New Roman" w:cs="Times New Roman"/>
          <w:i/>
          <w:sz w:val="24"/>
          <w:szCs w:val="24"/>
        </w:rPr>
        <w:t>«Социально-коммуникативное  развитие»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- «Формирование культуры  безопасности у детей от 3 до 8 лет» Л.Л. Тимофеева,  «Что могут знать дошкольники о человеке» А. И. Ивановой</w:t>
      </w:r>
      <w:proofErr w:type="gramStart"/>
      <w:r w:rsidRPr="00AE3259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опыта духовно-нравственного  развития».   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В образовательной области </w:t>
      </w:r>
      <w:r w:rsidRPr="00AE3259">
        <w:rPr>
          <w:rFonts w:ascii="Times New Roman" w:eastAsia="Times New Roman" w:hAnsi="Times New Roman" w:cs="Times New Roman"/>
          <w:i/>
          <w:sz w:val="24"/>
          <w:szCs w:val="24"/>
        </w:rPr>
        <w:t>«Художественно-эстетическое развитие»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- «Ритмическая мозаика» А. И. Бурениной, «Театр, творчество, дети» Сорокиной, «Цвета творчества», интегрированная программа художественно-эстетического развития Н.В.Дубровской, Л.Б.Гавришева «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музыкальная деятельность с детьми»,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Е.Н.Котышева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«Мы друг другу рады» (музыкально-коррекционные занятия)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5. При реализации образовательной области «Физическое развитие» - </w:t>
      </w:r>
      <w:r w:rsidRPr="00AE3259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>Система обучения плаванию детей дошкольного возраста</w:t>
      </w:r>
      <w:r w:rsidRPr="00AE3259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А.А.Чекменева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>, О.М. Ю.А.Кириллова «Физкультурные развитие детей с тяжелыми нарушениями речи в детском саду»</w:t>
      </w:r>
    </w:p>
    <w:p w:rsidR="00AE3259" w:rsidRPr="00AE3259" w:rsidRDefault="00AE3259" w:rsidP="00AE3259">
      <w:pPr>
        <w:numPr>
          <w:ilvl w:val="0"/>
          <w:numId w:val="13"/>
        </w:num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i/>
          <w:sz w:val="24"/>
          <w:szCs w:val="24"/>
        </w:rPr>
        <w:t>По обеспечению психолого-педагогического сопровождения детей с ОВЗ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Т.П.Трясорукова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«Солнечный лучик» (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программакоррекции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и развития ребенка в игре)</w:t>
      </w:r>
      <w:proofErr w:type="gramStart"/>
      <w:r w:rsidRPr="00AE325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E3259">
        <w:rPr>
          <w:rFonts w:ascii="Times New Roman" w:eastAsia="Times New Roman" w:hAnsi="Times New Roman" w:cs="Times New Roman"/>
          <w:sz w:val="24"/>
          <w:szCs w:val="24"/>
        </w:rPr>
        <w:t>.В.Ихсанова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«Система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диагностико-коррекционнй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работы с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аутичными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дошкольниками», Н.А.Голиков «Ребенок-инвалид», З.Мартин «Обучение моторным навыкам детей с ДЦП», Т.А.Бондарь «Подготовка к школе детей с нарушениями эмоционально-волевой сферы»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осуществлялась по следующему регламенту:</w:t>
      </w:r>
    </w:p>
    <w:p w:rsidR="00AE3259" w:rsidRPr="00AE3259" w:rsidRDefault="00AE3259" w:rsidP="00AE3259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5"/>
        <w:gridCol w:w="826"/>
        <w:gridCol w:w="922"/>
        <w:gridCol w:w="804"/>
        <w:gridCol w:w="898"/>
        <w:gridCol w:w="513"/>
        <w:gridCol w:w="573"/>
        <w:gridCol w:w="971"/>
        <w:gridCol w:w="1084"/>
      </w:tblGrid>
      <w:tr w:rsidR="00AE3259" w:rsidRPr="00AE3259" w:rsidTr="00500917">
        <w:trPr>
          <w:trHeight w:val="78"/>
        </w:trPr>
        <w:tc>
          <w:tcPr>
            <w:tcW w:w="0" w:type="auto"/>
            <w:vMerge w:val="restart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0" w:type="auto"/>
            <w:gridSpan w:val="2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0" w:type="auto"/>
            <w:gridSpan w:val="2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gridSpan w:val="2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gridSpan w:val="2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AE3259" w:rsidRPr="00AE3259" w:rsidTr="00500917">
        <w:trPr>
          <w:trHeight w:val="70"/>
        </w:trPr>
        <w:tc>
          <w:tcPr>
            <w:tcW w:w="0" w:type="auto"/>
            <w:vMerge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E3259" w:rsidRPr="00AE3259" w:rsidTr="00500917">
        <w:trPr>
          <w:trHeight w:val="387"/>
        </w:trPr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E3259" w:rsidRPr="00AE3259" w:rsidTr="00500917">
        <w:trPr>
          <w:trHeight w:val="70"/>
        </w:trPr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Чтение   художественной  литературы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E3259" w:rsidRPr="00AE3259" w:rsidTr="00500917">
        <w:trPr>
          <w:trHeight w:val="70"/>
        </w:trPr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(логопедическое)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AE3259" w:rsidRPr="00AE3259" w:rsidTr="00500917">
        <w:trPr>
          <w:trHeight w:val="70"/>
        </w:trPr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Познавательное развитие </w:t>
            </w: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(ФЭМП)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E3259" w:rsidRPr="00AE3259" w:rsidTr="00500917">
        <w:trPr>
          <w:trHeight w:val="70"/>
        </w:trPr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 с миром природы)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E3259" w:rsidRPr="00AE3259" w:rsidTr="00500917">
        <w:trPr>
          <w:trHeight w:val="70"/>
        </w:trPr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Представление о ЗОЖ</w:t>
            </w:r>
          </w:p>
        </w:tc>
        <w:tc>
          <w:tcPr>
            <w:tcW w:w="0" w:type="auto"/>
            <w:gridSpan w:val="8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AE3259" w:rsidRPr="00AE3259" w:rsidTr="00500917">
        <w:trPr>
          <w:trHeight w:val="70"/>
        </w:trPr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Социализация и развитие общения</w:t>
            </w:r>
          </w:p>
        </w:tc>
        <w:tc>
          <w:tcPr>
            <w:tcW w:w="0" w:type="auto"/>
            <w:gridSpan w:val="8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AE3259" w:rsidRPr="00AE3259" w:rsidTr="00500917">
        <w:trPr>
          <w:trHeight w:val="317"/>
        </w:trPr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0" w:type="auto"/>
            <w:gridSpan w:val="8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AE3259" w:rsidRPr="00AE3259" w:rsidTr="00500917">
        <w:trPr>
          <w:trHeight w:val="265"/>
        </w:trPr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Нравственно-патриотическое воспитание</w:t>
            </w:r>
          </w:p>
        </w:tc>
        <w:tc>
          <w:tcPr>
            <w:tcW w:w="0" w:type="auto"/>
            <w:gridSpan w:val="8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AE3259" w:rsidRPr="00AE3259" w:rsidTr="00500917">
        <w:trPr>
          <w:trHeight w:val="270"/>
        </w:trPr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Формирование основ БЖ</w:t>
            </w:r>
          </w:p>
        </w:tc>
        <w:tc>
          <w:tcPr>
            <w:tcW w:w="0" w:type="auto"/>
            <w:gridSpan w:val="8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AE3259" w:rsidRPr="00AE3259" w:rsidTr="00500917">
        <w:trPr>
          <w:trHeight w:val="474"/>
        </w:trPr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0" w:type="auto"/>
            <w:gridSpan w:val="8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AE3259" w:rsidRPr="00AE3259" w:rsidTr="00500917">
        <w:trPr>
          <w:trHeight w:val="70"/>
        </w:trPr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0" w:type="auto"/>
            <w:gridSpan w:val="4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E3259" w:rsidRPr="00AE3259" w:rsidTr="00500917">
        <w:trPr>
          <w:trHeight w:val="70"/>
        </w:trPr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(Аппликация)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E3259" w:rsidRPr="00AE3259" w:rsidTr="00500917">
        <w:trPr>
          <w:trHeight w:val="70"/>
        </w:trPr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E3259" w:rsidRPr="00AE3259" w:rsidTr="00500917">
        <w:trPr>
          <w:trHeight w:val="70"/>
        </w:trPr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(Лепка)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E3259" w:rsidRPr="00AE3259" w:rsidTr="00500917">
        <w:trPr>
          <w:trHeight w:val="70"/>
        </w:trPr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E3259" w:rsidRPr="00AE3259" w:rsidTr="00500917">
        <w:trPr>
          <w:trHeight w:val="70"/>
        </w:trPr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Физическая культура </w:t>
            </w: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(Бассейн)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E3259" w:rsidRPr="00AE3259" w:rsidTr="00500917">
        <w:trPr>
          <w:trHeight w:val="70"/>
        </w:trPr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Музыкально-художественная деятельность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E3259" w:rsidRPr="00AE3259" w:rsidTr="00500917">
        <w:trPr>
          <w:trHeight w:val="70"/>
        </w:trPr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259" w:rsidRPr="00AE3259" w:rsidRDefault="00AE3259" w:rsidP="00AE3259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570</w:t>
            </w:r>
          </w:p>
        </w:tc>
      </w:tr>
    </w:tbl>
    <w:p w:rsidR="00AE3259" w:rsidRPr="00AE3259" w:rsidRDefault="00AE3259" w:rsidP="00AE3259">
      <w:pPr>
        <w:widowControl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259" w:rsidRPr="00AE3259" w:rsidRDefault="00AE3259" w:rsidP="00AE3259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Вариативная часть учебного плана, формируемая участниками образовательного процесса ДОУ, обеспечивает вариативность образования, отражает коррекционное направление деятельности ДОУ и расширение области дополнительного образования   воспитанников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кружковой деятельности адаптированы для детей с ОВЗ</w:t>
      </w:r>
    </w:p>
    <w:tbl>
      <w:tblPr>
        <w:tblpPr w:leftFromText="180" w:rightFromText="180" w:vertAnchor="text" w:horzAnchor="page" w:tblpX="1333" w:tblpY="-4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2542"/>
        <w:gridCol w:w="2795"/>
        <w:gridCol w:w="834"/>
        <w:gridCol w:w="1806"/>
        <w:gridCol w:w="1701"/>
      </w:tblGrid>
      <w:tr w:rsidR="00AE3259" w:rsidRPr="00AE3259" w:rsidTr="00500917">
        <w:trPr>
          <w:cantSplit/>
          <w:trHeight w:val="841"/>
        </w:trPr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834" w:type="dxa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806" w:type="dxa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посещений в неделю</w:t>
            </w:r>
          </w:p>
        </w:tc>
      </w:tr>
      <w:tr w:rsidR="00AE3259" w:rsidRPr="00AE3259" w:rsidTr="00500917">
        <w:trPr>
          <w:cantSplit/>
          <w:trHeight w:val="270"/>
        </w:trPr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«Маленькие волшебники»</w:t>
            </w:r>
          </w:p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834" w:type="dxa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6" w:type="dxa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Строкова И.Н.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259" w:rsidRPr="00AE3259" w:rsidTr="00500917">
        <w:trPr>
          <w:cantSplit/>
          <w:trHeight w:val="270"/>
        </w:trPr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«Буратино»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Театрализация</w:t>
            </w:r>
          </w:p>
        </w:tc>
        <w:tc>
          <w:tcPr>
            <w:tcW w:w="834" w:type="dxa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6" w:type="dxa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Клыкова Л.Г.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259" w:rsidRPr="00AE3259" w:rsidTr="00500917">
        <w:trPr>
          <w:cantSplit/>
          <w:trHeight w:val="270"/>
        </w:trPr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«Юные исследователи»</w:t>
            </w:r>
          </w:p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834" w:type="dxa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6" w:type="dxa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Будилова С.И.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259" w:rsidRPr="00AE3259" w:rsidTr="00500917">
        <w:trPr>
          <w:cantSplit/>
          <w:trHeight w:val="270"/>
        </w:trPr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«Краеведы»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Гражданственно-патриотическое</w:t>
            </w:r>
          </w:p>
        </w:tc>
        <w:tc>
          <w:tcPr>
            <w:tcW w:w="834" w:type="dxa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6" w:type="dxa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259" w:rsidRPr="00AE3259" w:rsidTr="00500917">
        <w:trPr>
          <w:cantSplit/>
          <w:trHeight w:val="270"/>
        </w:trPr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развивающие игры</w:t>
            </w:r>
          </w:p>
        </w:tc>
        <w:tc>
          <w:tcPr>
            <w:tcW w:w="834" w:type="dxa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6" w:type="dxa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О.В.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259" w:rsidRPr="00AE3259" w:rsidTr="00500917">
        <w:trPr>
          <w:cantSplit/>
          <w:trHeight w:val="270"/>
        </w:trPr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Детское научное общество секция «</w:t>
            </w:r>
            <w:proofErr w:type="spellStart"/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Любознайки</w:t>
            </w:r>
            <w:proofErr w:type="spellEnd"/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РНО «Академия детства»</w:t>
            </w:r>
          </w:p>
        </w:tc>
        <w:tc>
          <w:tcPr>
            <w:tcW w:w="834" w:type="dxa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6" w:type="dxa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Роголева</w:t>
            </w:r>
            <w:proofErr w:type="spellEnd"/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259" w:rsidRPr="00AE3259" w:rsidTr="00500917">
        <w:trPr>
          <w:cantSplit/>
          <w:trHeight w:val="270"/>
        </w:trPr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«Радуга красок»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Изодеятельность</w:t>
            </w:r>
            <w:proofErr w:type="spellEnd"/>
          </w:p>
        </w:tc>
        <w:tc>
          <w:tcPr>
            <w:tcW w:w="834" w:type="dxa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6" w:type="dxa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Л.П.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259" w:rsidRPr="00AE3259" w:rsidTr="00500917">
        <w:trPr>
          <w:cantSplit/>
          <w:trHeight w:val="270"/>
        </w:trPr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834" w:type="dxa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6" w:type="dxa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Варнина</w:t>
            </w:r>
            <w:proofErr w:type="spellEnd"/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259" w:rsidRPr="00AE3259" w:rsidTr="00500917">
        <w:trPr>
          <w:cantSplit/>
          <w:trHeight w:val="270"/>
        </w:trPr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велосипедисты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Велоспорт</w:t>
            </w:r>
          </w:p>
        </w:tc>
        <w:tc>
          <w:tcPr>
            <w:tcW w:w="834" w:type="dxa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6" w:type="dxa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Т.В.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259" w:rsidRPr="00AE3259" w:rsidTr="00500917">
        <w:trPr>
          <w:cantSplit/>
          <w:trHeight w:val="270"/>
        </w:trPr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астрономия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834" w:type="dxa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6" w:type="dxa"/>
          </w:tcPr>
          <w:p w:rsidR="00AE3259" w:rsidRPr="00AE3259" w:rsidRDefault="00AE3259" w:rsidP="00AE325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Calibri" w:hAnsi="Times New Roman" w:cs="Times New Roman"/>
                <w:sz w:val="24"/>
                <w:szCs w:val="24"/>
              </w:rPr>
              <w:t>Павличенко И.А.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E3259" w:rsidRPr="00AE3259" w:rsidRDefault="00AE3259" w:rsidP="00AE3259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259" w:rsidRPr="00AE3259" w:rsidRDefault="00AE3259" w:rsidP="00AE3259">
      <w:pPr>
        <w:widowControl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b/>
          <w:sz w:val="24"/>
          <w:szCs w:val="24"/>
        </w:rPr>
        <w:t>Анализ  методической деятельности коллектива  по реализации ФГО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AE3259" w:rsidRPr="00AE3259" w:rsidRDefault="00AE3259" w:rsidP="00AE325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На 2020-2021 учебный год педагогический коллектив ДОУ ставил </w:t>
      </w:r>
      <w:r w:rsidRPr="00AE325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образовательного пространства для повышения качества образования и реализации процесса становления личности ребенка в различных развивающих центрах ДОУ.</w:t>
      </w:r>
    </w:p>
    <w:p w:rsidR="00AE3259" w:rsidRPr="00AE3259" w:rsidRDefault="00AE3259" w:rsidP="00AE325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достигается через решение следующих задач:</w:t>
      </w:r>
    </w:p>
    <w:p w:rsidR="00AE3259" w:rsidRPr="00AE3259" w:rsidRDefault="00AE3259" w:rsidP="00AE3259">
      <w:pPr>
        <w:numPr>
          <w:ilvl w:val="1"/>
          <w:numId w:val="19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в образовательный процесс элементы археологии как средство  активного познавательного развития дошкольников.</w:t>
      </w:r>
    </w:p>
    <w:p w:rsidR="00AE3259" w:rsidRPr="00AE3259" w:rsidRDefault="00AE3259" w:rsidP="00AE3259">
      <w:pPr>
        <w:numPr>
          <w:ilvl w:val="1"/>
          <w:numId w:val="19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работу по дополнительному образованию дошкольников.</w:t>
      </w:r>
    </w:p>
    <w:p w:rsidR="00AE3259" w:rsidRPr="00AE3259" w:rsidRDefault="00AE3259" w:rsidP="00AE3259">
      <w:pPr>
        <w:numPr>
          <w:ilvl w:val="1"/>
          <w:numId w:val="19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компетентности педагогов по разработке и реализации образовательных проектов с применением ЦОР.</w:t>
      </w:r>
    </w:p>
    <w:p w:rsidR="00AE3259" w:rsidRPr="00AE3259" w:rsidRDefault="00AE3259" w:rsidP="00AE325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первой задачи в ДОУ функционирует краевая инновационная площадка ««Поисково-исследовательская деятельность дошкольников в области археологии с включением регионального компонента».Создан Цента археологии на базе ДОУ, состоящий из нескольких зон. В Центре размещен </w:t>
      </w:r>
      <w:proofErr w:type="spellStart"/>
      <w:r w:rsidRPr="00AE3259">
        <w:rPr>
          <w:rFonts w:ascii="Times New Roman" w:hAnsi="Times New Roman" w:cs="Times New Roman"/>
          <w:sz w:val="24"/>
          <w:szCs w:val="24"/>
          <w:lang w:eastAsia="ru-RU"/>
        </w:rPr>
        <w:t>минимузей</w:t>
      </w:r>
      <w:proofErr w:type="spellEnd"/>
      <w:r w:rsidRPr="00AE3259">
        <w:rPr>
          <w:rFonts w:ascii="Times New Roman" w:hAnsi="Times New Roman" w:cs="Times New Roman"/>
          <w:sz w:val="24"/>
          <w:szCs w:val="24"/>
          <w:lang w:eastAsia="ru-RU"/>
        </w:rPr>
        <w:t xml:space="preserve">, в котором собраны артефакты, предоставленные детскому </w:t>
      </w:r>
      <w:r w:rsidRPr="00AE32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саду не только родителями, но и найденные самими воспитанниками. В Центре расположена зона для практической деятельности, где дети занимаются поисково-исследовательской деятельностью.В процессе обогащения предметно-пространственной среды педагогами были разработаны и созданы различные дидактические игры по археологии на развитие интеллектуальных и познавательных способностей дошкольников.Также были приобретены развивающие игры по археологии. Разработана зона для поисково-исследовательской детской деятельности на улице, в котором дети учились поэтапно проводить раскопки. С целью закрепления у детей представлений о профессии археолога в течение 2020 г. с детьми проводились занятия, развлечения, познавательные беседы, сюжетно-ролевые игры, игры с песком, просматривались обучающие мультфильмы по теме «Археология». Воспитанники показали навыки исследовательской деятельности, первичные знания по археологии.</w:t>
      </w:r>
    </w:p>
    <w:p w:rsidR="00AE3259" w:rsidRPr="00AE3259" w:rsidRDefault="00AE3259" w:rsidP="00AE32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hAnsi="Times New Roman" w:cs="Times New Roman"/>
          <w:sz w:val="24"/>
          <w:szCs w:val="24"/>
          <w:lang w:eastAsia="ru-RU"/>
        </w:rPr>
        <w:t>В рамках реализации второй задачи в течение 2020 г. в ДОУ реализовывались 10 программ дополнительного образования различной направленности:</w:t>
      </w:r>
    </w:p>
    <w:p w:rsidR="00AE3259" w:rsidRPr="00AE3259" w:rsidRDefault="00AE3259" w:rsidP="00AE3259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hAnsi="Times New Roman" w:cs="Times New Roman"/>
          <w:sz w:val="24"/>
          <w:szCs w:val="24"/>
          <w:lang w:eastAsia="ru-RU"/>
        </w:rPr>
        <w:t>технической;</w:t>
      </w:r>
    </w:p>
    <w:p w:rsidR="00AE3259" w:rsidRPr="00AE3259" w:rsidRDefault="00AE3259" w:rsidP="00AE3259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hAnsi="Times New Roman" w:cs="Times New Roman"/>
          <w:sz w:val="24"/>
          <w:szCs w:val="24"/>
          <w:lang w:eastAsia="ru-RU"/>
        </w:rPr>
        <w:t>естественно-научной;</w:t>
      </w:r>
    </w:p>
    <w:p w:rsidR="00AE3259" w:rsidRPr="00AE3259" w:rsidRDefault="00AE3259" w:rsidP="00AE3259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hAnsi="Times New Roman" w:cs="Times New Roman"/>
          <w:sz w:val="24"/>
          <w:szCs w:val="24"/>
          <w:lang w:eastAsia="ru-RU"/>
        </w:rPr>
        <w:t>туристско-краеведческой;</w:t>
      </w:r>
    </w:p>
    <w:p w:rsidR="00AE3259" w:rsidRPr="00AE3259" w:rsidRDefault="00AE3259" w:rsidP="00AE3259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hAnsi="Times New Roman" w:cs="Times New Roman"/>
          <w:sz w:val="24"/>
          <w:szCs w:val="24"/>
          <w:lang w:eastAsia="ru-RU"/>
        </w:rPr>
        <w:t>художественной</w:t>
      </w:r>
    </w:p>
    <w:p w:rsidR="00AE3259" w:rsidRPr="00AE3259" w:rsidRDefault="00AE3259" w:rsidP="00AE3259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hAnsi="Times New Roman" w:cs="Times New Roman"/>
          <w:sz w:val="24"/>
          <w:szCs w:val="24"/>
          <w:lang w:eastAsia="ru-RU"/>
        </w:rPr>
        <w:t>физкультурно-спортивной.</w:t>
      </w:r>
    </w:p>
    <w:p w:rsidR="00AE3259" w:rsidRPr="00AE3259" w:rsidRDefault="00AE3259" w:rsidP="00AE325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по робототехнике «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Роботоша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проводится в форме сетевого взаимодействия совместно с Центром детского юношеского технического творчества. </w:t>
      </w:r>
    </w:p>
    <w:p w:rsidR="00AE3259" w:rsidRPr="00AE3259" w:rsidRDefault="00AE3259" w:rsidP="00AE325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3259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реализации третьей задачи педагогами ДОУ созданы учебные фильмы по археологии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на </w:t>
      </w:r>
      <w:proofErr w:type="gramStart"/>
      <w:r w:rsidRPr="00AE3259">
        <w:rPr>
          <w:rFonts w:ascii="Times New Roman" w:eastAsia="Times New Roman" w:hAnsi="Times New Roman" w:cs="Times New Roman"/>
          <w:sz w:val="24"/>
          <w:szCs w:val="24"/>
        </w:rPr>
        <w:t>заседаниях</w:t>
      </w:r>
      <w:proofErr w:type="gram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было обследовано 133  ребенка, 7 из которых – дети-инвалиды. По результатам обследования  педагогам и родителям воспитанников были даны рекомендации по дальнейшему психолого-педагогическому сопровождению детей.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конец 2019-2020 учебного года оптимизировалась    система психологического сопровождения детей с ОВЗ через организацию  образовательного процесса  путем дифференцированного подхода на основе АООП </w:t>
      </w:r>
      <w:proofErr w:type="gramStart"/>
      <w:r w:rsidRPr="00AE325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с ТНР, ЗПР, УО </w:t>
      </w:r>
      <w:proofErr w:type="gramStart"/>
      <w:r w:rsidRPr="00AE325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целью  повышения качества образования. Были скорректированы  адаптированные образовательные программы для детей с ЗПР и УО. Однако не  в системе ведутся индивидуальные маршруты сопровождения одаренных детей. Данная работа педагогов, являющаяся основной в детском саду соответствующего статуса, требует особого контроля и внимания.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Дефектолог работала с  26 детьми с ОВЗ с самыми сложными диагнозами (умственная отсталость, ЗПР), 7 из которых – это дети – инвалиды. Направление деятельности: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сенсорика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, развитие речи, окружающий мир. Форма работы: индивидуальная. По результатам итоговой диагностики: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253"/>
      </w:tblGrid>
      <w:tr w:rsidR="00AE3259" w:rsidRPr="00AE3259" w:rsidTr="0050091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усвоения материала на конец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показатель</w:t>
            </w:r>
          </w:p>
        </w:tc>
      </w:tr>
      <w:tr w:rsidR="00AE3259" w:rsidRPr="00AE3259" w:rsidTr="0050091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незначительным улучшением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57,7 % (15 детей)</w:t>
            </w:r>
          </w:p>
        </w:tc>
      </w:tr>
      <w:tr w:rsidR="00AE3259" w:rsidRPr="00AE3259" w:rsidTr="0050091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с улучшением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30,8 %  (8 детей)</w:t>
            </w:r>
          </w:p>
        </w:tc>
      </w:tr>
      <w:tr w:rsidR="00AE3259" w:rsidRPr="00AE3259" w:rsidTr="0050091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со значительным улучшением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</w:rPr>
              <w:t>11,5 % (3 ребенка)</w:t>
            </w:r>
          </w:p>
        </w:tc>
      </w:tr>
    </w:tbl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6 учителей-логопедов осуществляли </w:t>
      </w:r>
      <w:proofErr w:type="gramStart"/>
      <w:r w:rsidRPr="00AE3259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gram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 группах компенсирующей направленности  в соответствие с должностными инструкциями. По результатам ПМПК получили следующие результаты: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группе № 1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(учитель-логопед Федосеева Н.Н., Ермакова О.В.) облегчен диагноз у 3 детей, одному ребенку поставлен диагноз РАС, у одного ребенка утяжелен диагноз с ЗПР на УО. 1 ребенку поставили инвалидность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b/>
          <w:sz w:val="24"/>
          <w:szCs w:val="24"/>
        </w:rPr>
        <w:t>В группе № 2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(учитель-логопед Аксенова О.В.,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Кибирева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Е.А.) речь с улучшениями у 9 человек, с незначительными улучшениями у 4 человек, на прежнем уровне у 2 детей (один из них -инвалид). Консилиумом ПМПК отмечена положительная динамика в развитии речи детей средней группы.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b/>
          <w:sz w:val="24"/>
          <w:szCs w:val="24"/>
        </w:rPr>
        <w:t>В группе  № 3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(логопед  Кузнецова З.С.) специалистами ПМПК отмечена положительная динамика в развитии детей, значительный прогресс в знаниях, улучшение в звукопроизношении и в речевом развитии    у 6 человек, незначительные улучшения у 3 человека из-за частых пропусков без уважительной причины, 3 детям поставлен диагноз ЗПР.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b/>
          <w:sz w:val="24"/>
          <w:szCs w:val="24"/>
        </w:rPr>
        <w:t>В группе № 4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(учитель-логопед Ермакова О.В.) облегчен диагноз у троих детей: у одного ребенка с ОНР 1 на ОНР 2. У  ребенка-инвалида  выявилась тугоухость 3 степени, а задержка психического развития не подтвердилась. У двоих детей диагноз утяжелен с ОНР 1 и ОНР 2 на недостаточную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средств языка (ЗПР). У ребенка с моторной алалией диагноз остался, но наблюдается положительная динамика. У двоих детей с нарушением интеллекта диагноз СНР остался. 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b/>
          <w:sz w:val="24"/>
          <w:szCs w:val="24"/>
        </w:rPr>
        <w:t>В группе № 5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(логопед Федосеева Н.Н.) специалистами ПМПК отмечена положительная динамика в развитии большинства детей, значительный прогресс в знаниях, улучшение в звукопроизношении и в речевом развитии. 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b/>
          <w:sz w:val="24"/>
          <w:szCs w:val="24"/>
        </w:rPr>
        <w:t>В группе  № 6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(логопед  Кишкина С.А.,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Крайнова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О.Г.) динамика в речевом развитии незначительна.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b/>
          <w:sz w:val="24"/>
          <w:szCs w:val="24"/>
        </w:rPr>
        <w:t>В группе № 7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(логопед Кишкина С.А.) к концу учебного года улучшился диагноз у 4 человек (с ОНР 3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>. на норму). Положительная динамика в речевом развитии у 12 человек. Слабая динамика у 3 детей. 1 ребенку поставили инвалидность.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b/>
          <w:sz w:val="24"/>
          <w:szCs w:val="24"/>
        </w:rPr>
        <w:t xml:space="preserve">В группе № 8 </w:t>
      </w:r>
      <w:r w:rsidRPr="00AE3259">
        <w:rPr>
          <w:rFonts w:ascii="Times New Roman" w:eastAsia="Times New Roman" w:hAnsi="Times New Roman" w:cs="Times New Roman"/>
          <w:sz w:val="24"/>
          <w:szCs w:val="24"/>
        </w:rPr>
        <w:t>(учитель-логопед Аксенова О.В.) речь с улучшениями у 4 человек, с незначительными улучшениями у двух человек, на прежнем уровне у 5 детей. 1 ребенку поставили инвалидность.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На конец года было обследовано 110 детей. В группе кратковременного пребывания в этом году обучалось 2 ребенка. </w:t>
      </w:r>
    </w:p>
    <w:p w:rsidR="00AE3259" w:rsidRPr="00AE3259" w:rsidRDefault="00AE3259" w:rsidP="00AE3259">
      <w:pPr>
        <w:spacing w:after="0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>Результаты  мониторинга освоения детьми АООП показали: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3"/>
        <w:gridCol w:w="1634"/>
        <w:gridCol w:w="2027"/>
        <w:gridCol w:w="1333"/>
        <w:gridCol w:w="2458"/>
      </w:tblGrid>
      <w:tr w:rsidR="00AE3259" w:rsidRPr="00AE3259" w:rsidTr="005009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Продвинутый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Качество образования</w:t>
            </w:r>
          </w:p>
        </w:tc>
      </w:tr>
      <w:tr w:rsidR="00AE3259" w:rsidRPr="00AE3259" w:rsidTr="005009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7(54%)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4(34%)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2(12%)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88%</w:t>
            </w:r>
          </w:p>
        </w:tc>
      </w:tr>
      <w:tr w:rsidR="00AE3259" w:rsidRPr="00AE3259" w:rsidTr="005009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3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87,5%</w:t>
            </w:r>
          </w:p>
        </w:tc>
      </w:tr>
      <w:tr w:rsidR="00AE3259" w:rsidRPr="00AE3259" w:rsidTr="005009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2 (16)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93,4%</w:t>
            </w:r>
          </w:p>
        </w:tc>
      </w:tr>
      <w:tr w:rsidR="00AE3259" w:rsidRPr="00AE3259" w:rsidTr="005009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6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78,8%</w:t>
            </w:r>
          </w:p>
        </w:tc>
      </w:tr>
      <w:tr w:rsidR="00AE3259" w:rsidRPr="00AE3259" w:rsidTr="005009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5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93,7%</w:t>
            </w:r>
          </w:p>
        </w:tc>
      </w:tr>
      <w:tr w:rsidR="00AE3259" w:rsidRPr="00AE3259" w:rsidTr="005009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4 (16)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79%</w:t>
            </w:r>
          </w:p>
        </w:tc>
      </w:tr>
      <w:tr w:rsidR="00AE3259" w:rsidRPr="00AE3259" w:rsidTr="005009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№7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79,7%</w:t>
            </w:r>
          </w:p>
        </w:tc>
      </w:tr>
      <w:tr w:rsidR="00AE3259" w:rsidRPr="00AE3259" w:rsidTr="005009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8(15)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56,9%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5 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36,5 %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93,4%</w:t>
            </w:r>
          </w:p>
        </w:tc>
      </w:tr>
      <w:tr w:rsidR="00AE3259" w:rsidRPr="00AE3259" w:rsidTr="005009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  <w:r w:rsidRPr="00AE3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AE3259" w:rsidRPr="00AE3259" w:rsidRDefault="00AE3259" w:rsidP="00AE3259">
            <w:pPr>
              <w:spacing w:after="0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/>
              <w:ind w:right="-3" w:hanging="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86,5</w:t>
            </w:r>
          </w:p>
        </w:tc>
      </w:tr>
    </w:tbl>
    <w:p w:rsidR="00AE3259" w:rsidRPr="00AE3259" w:rsidRDefault="00AE3259" w:rsidP="00AE3259">
      <w:pPr>
        <w:spacing w:after="0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259" w:rsidRPr="00AE3259" w:rsidRDefault="00AE3259" w:rsidP="00AE3259">
      <w:pPr>
        <w:spacing w:after="0"/>
        <w:ind w:right="-3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Общее качество образования на конец  2019-2020 учебного года составило:  </w:t>
      </w:r>
      <w:r w:rsidRPr="00AE3259">
        <w:rPr>
          <w:rFonts w:ascii="Times New Roman" w:eastAsia="Times New Roman" w:hAnsi="Times New Roman" w:cs="Times New Roman"/>
          <w:b/>
          <w:sz w:val="24"/>
          <w:szCs w:val="24"/>
        </w:rPr>
        <w:t>86,5 %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>По результатам обследования подготовки  к школе детей  подготовительных групп имеем следующие результаты:</w:t>
      </w:r>
    </w:p>
    <w:p w:rsidR="00AE3259" w:rsidRPr="00AE3259" w:rsidRDefault="00AE3259" w:rsidP="00AE3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 учебном году МБДОУ детский сад   № 15 «Алёнка» выпускает  в школу 43  дошкольника, из них 2 ребенка-инвалида.</w:t>
      </w:r>
    </w:p>
    <w:p w:rsidR="00AE3259" w:rsidRPr="00AE3259" w:rsidRDefault="00AE3259" w:rsidP="00AE32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группе № 3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детей выпускаются в школу, 3 ребенка дублируют программу подготовительной группы по возрасту</w:t>
      </w:r>
    </w:p>
    <w:p w:rsidR="00AE3259" w:rsidRPr="00AE3259" w:rsidRDefault="00AE3259" w:rsidP="00AE32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3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группе № 5 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15 детей выпускаются  в школу по возрасту.</w:t>
      </w:r>
    </w:p>
    <w:p w:rsidR="00AE3259" w:rsidRPr="00AE3259" w:rsidRDefault="00AE3259" w:rsidP="00AE32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группе № 6 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11 детей выпускаются  в школу по возрасту, 4 человека дублируют программу подготовительной группы по решению ПМПК.</w:t>
      </w:r>
    </w:p>
    <w:p w:rsidR="00AE3259" w:rsidRPr="00AE3259" w:rsidRDefault="00AE3259" w:rsidP="00AE3259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Группа № 1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ребенок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выпустился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в школу</w:t>
      </w:r>
    </w:p>
    <w:p w:rsidR="00AE3259" w:rsidRPr="00AE3259" w:rsidRDefault="00AE3259" w:rsidP="00AE3259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Группа № 2 – 1 ребенок </w:t>
      </w:r>
      <w:proofErr w:type="spellStart"/>
      <w:r w:rsidRPr="00AE3259">
        <w:rPr>
          <w:rFonts w:ascii="Times New Roman" w:eastAsia="Times New Roman" w:hAnsi="Times New Roman" w:cs="Times New Roman"/>
          <w:sz w:val="24"/>
          <w:szCs w:val="24"/>
        </w:rPr>
        <w:t>выпустился</w:t>
      </w:r>
      <w:proofErr w:type="spellEnd"/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в школу</w:t>
      </w:r>
    </w:p>
    <w:p w:rsidR="00AE3259" w:rsidRPr="00AE3259" w:rsidRDefault="00AE3259" w:rsidP="00AE3259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>5 детей поступили в КГКОУ Школу № 5, 1 ребенок – в КГКОУ Школу 16, 3 ребенка выехали в другие города, 34 ребенка поступили в общеобразовательные школы города.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01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5"/>
        <w:gridCol w:w="1865"/>
        <w:gridCol w:w="2531"/>
        <w:gridCol w:w="1560"/>
      </w:tblGrid>
      <w:tr w:rsidR="00AE3259" w:rsidRPr="00AE3259" w:rsidTr="00500917">
        <w:trPr>
          <w:cantSplit/>
          <w:trHeight w:val="123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 w:line="240" w:lineRule="auto"/>
              <w:ind w:left="-72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E3259" w:rsidRPr="00AE3259" w:rsidRDefault="00AE3259" w:rsidP="00AE3259">
            <w:pPr>
              <w:spacing w:after="0" w:line="240" w:lineRule="auto"/>
              <w:ind w:left="-72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 w:line="240" w:lineRule="auto"/>
              <w:ind w:left="-720"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педагога, </w:t>
            </w:r>
          </w:p>
          <w:p w:rsidR="00AE3259" w:rsidRPr="00AE3259" w:rsidRDefault="00AE3259" w:rsidP="00AE3259">
            <w:pPr>
              <w:spacing w:after="0" w:line="240" w:lineRule="auto"/>
              <w:ind w:left="-720"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выпускающего </w:t>
            </w:r>
          </w:p>
          <w:p w:rsidR="00AE3259" w:rsidRPr="00AE3259" w:rsidRDefault="00AE3259" w:rsidP="00AE3259">
            <w:pPr>
              <w:spacing w:after="0" w:line="240" w:lineRule="auto"/>
              <w:ind w:left="-720"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E3259" w:rsidRDefault="00AE3259" w:rsidP="00AE3259">
            <w:pPr>
              <w:spacing w:after="0" w:line="240" w:lineRule="auto"/>
              <w:ind w:left="-72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Программы, которые </w:t>
            </w:r>
          </w:p>
          <w:p w:rsidR="00AE3259" w:rsidRPr="00AE3259" w:rsidRDefault="00AE3259" w:rsidP="00AE3259">
            <w:pPr>
              <w:spacing w:after="0" w:line="240" w:lineRule="auto"/>
              <w:ind w:left="-72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  <w:p w:rsidR="00AE3259" w:rsidRPr="00AE3259" w:rsidRDefault="00AE3259" w:rsidP="00AE3259">
            <w:pPr>
              <w:spacing w:after="0" w:line="240" w:lineRule="auto"/>
              <w:ind w:left="-72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 w:line="240" w:lineRule="auto"/>
              <w:ind w:left="-72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</w:p>
          <w:p w:rsidR="00AE3259" w:rsidRPr="00AE3259" w:rsidRDefault="00AE3259" w:rsidP="00AE3259">
            <w:pPr>
              <w:spacing w:after="0" w:line="240" w:lineRule="auto"/>
              <w:ind w:left="-72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готовность</w:t>
            </w:r>
          </w:p>
          <w:p w:rsidR="00AE3259" w:rsidRPr="00AE3259" w:rsidRDefault="00AE3259" w:rsidP="00AE3259">
            <w:pPr>
              <w:spacing w:after="0" w:line="240" w:lineRule="auto"/>
              <w:ind w:left="-72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 школе, (%)</w:t>
            </w:r>
          </w:p>
        </w:tc>
      </w:tr>
      <w:tr w:rsidR="00AE3259" w:rsidRPr="00AE3259" w:rsidTr="00500917">
        <w:trPr>
          <w:cantSplit/>
          <w:trHeight w:val="51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 из них 1 кратковременного пребывания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 w:line="240" w:lineRule="auto"/>
              <w:ind w:left="-720"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259" w:rsidRPr="00AE3259" w:rsidRDefault="00AE3259" w:rsidP="00AE3259">
            <w:pPr>
              <w:spacing w:after="0" w:line="240" w:lineRule="auto"/>
              <w:ind w:left="-720"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3, 5, 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 w:line="240" w:lineRule="auto"/>
              <w:ind w:left="-720"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для детей с ТНР</w:t>
            </w:r>
          </w:p>
          <w:p w:rsidR="00AE3259" w:rsidRPr="00AE3259" w:rsidRDefault="00AE3259" w:rsidP="00AE3259">
            <w:pPr>
              <w:spacing w:after="0" w:line="240" w:lineRule="auto"/>
              <w:ind w:left="-720"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АООП для детей с ЗПР </w:t>
            </w:r>
          </w:p>
          <w:p w:rsidR="00AE3259" w:rsidRPr="00AE3259" w:rsidRDefault="00AE3259" w:rsidP="00AE3259">
            <w:pPr>
              <w:spacing w:after="0" w:line="240" w:lineRule="auto"/>
              <w:ind w:left="-720"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АООП для детей с УО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9" w:rsidRPr="00AE3259" w:rsidRDefault="00AE3259" w:rsidP="00AE3259">
            <w:pPr>
              <w:spacing w:after="0" w:line="240" w:lineRule="auto"/>
              <w:ind w:left="-72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75,4% </w:t>
            </w:r>
          </w:p>
        </w:tc>
      </w:tr>
    </w:tbl>
    <w:p w:rsidR="00AE3259" w:rsidRPr="00AE3259" w:rsidRDefault="00AE3259" w:rsidP="00AE3259">
      <w:p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>Методическая работа коллектива осуществлялась в обычном режиме в соответствие с годовым планом.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 xml:space="preserve">          В течение года прошли тематические Советы педагогов, семинары, которые позволили повысить уровень компетентности педагогов по вопросам:</w:t>
      </w:r>
    </w:p>
    <w:p w:rsidR="00AE3259" w:rsidRPr="00AE3259" w:rsidRDefault="00AE3259" w:rsidP="00AE325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3259">
        <w:rPr>
          <w:rFonts w:ascii="Times New Roman" w:eastAsia="Times New Roman" w:hAnsi="Times New Roman" w:cs="Calibri"/>
          <w:sz w:val="24"/>
          <w:szCs w:val="24"/>
        </w:rPr>
        <w:t>Применение элементов археологии в формировании познавательно-исследовательской деятельности дошкольников</w:t>
      </w: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E3259" w:rsidRPr="00AE3259" w:rsidRDefault="00AE3259" w:rsidP="00AE3259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. «Развитие познавательной активности дошкольников через опытно-исследовательскую деятельность».</w:t>
      </w:r>
    </w:p>
    <w:p w:rsidR="00AE3259" w:rsidRPr="00AE3259" w:rsidRDefault="00AE3259" w:rsidP="00AE3259">
      <w:pPr>
        <w:numPr>
          <w:ilvl w:val="0"/>
          <w:numId w:val="21"/>
        </w:num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«Познавательно-исследовательская деятельность дошкольников и особенностях ее организации».</w:t>
      </w:r>
    </w:p>
    <w:p w:rsidR="00AE3259" w:rsidRPr="00AE3259" w:rsidRDefault="00AE3259" w:rsidP="00AE3259">
      <w:pPr>
        <w:numPr>
          <w:ilvl w:val="0"/>
          <w:numId w:val="21"/>
        </w:num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творческого потенциала дошкольников  через кружковую работу в рамках реализации вариативной части АООП </w:t>
      </w:r>
      <w:proofErr w:type="gramStart"/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E325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E3259" w:rsidRPr="00AE3259" w:rsidRDefault="00AE3259" w:rsidP="00AE3259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sz w:val="24"/>
          <w:szCs w:val="24"/>
        </w:rPr>
        <w:t>ДОУ  тесно сотрудничало с родителями. На протяжении всего года работал консультационный пункт, в рамкахкоторого для родителей детей с ОВЗпрошло  3 заседания, выступили воспитатели, учитель-логопед. Тематика заседаний достаточно разнообразна:</w:t>
      </w:r>
    </w:p>
    <w:tbl>
      <w:tblPr>
        <w:tblStyle w:val="af"/>
        <w:tblW w:w="0" w:type="auto"/>
        <w:tblLook w:val="04A0"/>
      </w:tblPr>
      <w:tblGrid>
        <w:gridCol w:w="5927"/>
        <w:gridCol w:w="1048"/>
        <w:gridCol w:w="3303"/>
      </w:tblGrid>
      <w:tr w:rsidR="00AE3259" w:rsidRPr="00AE3259" w:rsidTr="00500917">
        <w:tc>
          <w:tcPr>
            <w:tcW w:w="0" w:type="auto"/>
          </w:tcPr>
          <w:p w:rsidR="00AE3259" w:rsidRPr="00AE3259" w:rsidRDefault="00AE3259" w:rsidP="00AE3259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25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25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25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E3259" w:rsidRPr="00AE3259" w:rsidTr="00500917">
        <w:tc>
          <w:tcPr>
            <w:tcW w:w="0" w:type="auto"/>
          </w:tcPr>
          <w:p w:rsidR="00AE3259" w:rsidRPr="00AE3259" w:rsidRDefault="00AE3259" w:rsidP="00AE3259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259">
              <w:rPr>
                <w:rFonts w:ascii="Times New Roman" w:hAnsi="Times New Roman"/>
                <w:sz w:val="24"/>
                <w:szCs w:val="24"/>
              </w:rPr>
              <w:t>1.»Развитие фонематического слуха у дошкольников»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25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259">
              <w:rPr>
                <w:rFonts w:ascii="Times New Roman" w:hAnsi="Times New Roman"/>
                <w:sz w:val="24"/>
                <w:szCs w:val="24"/>
              </w:rPr>
              <w:t>1.Кишкина С.А., учитель-логопед</w:t>
            </w:r>
          </w:p>
        </w:tc>
      </w:tr>
      <w:tr w:rsidR="00AE3259" w:rsidRPr="00AE3259" w:rsidTr="00500917">
        <w:tc>
          <w:tcPr>
            <w:tcW w:w="0" w:type="auto"/>
          </w:tcPr>
          <w:p w:rsidR="00AE3259" w:rsidRPr="00AE3259" w:rsidRDefault="00AE3259" w:rsidP="00AE3259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259">
              <w:rPr>
                <w:rFonts w:ascii="Times New Roman" w:hAnsi="Times New Roman"/>
                <w:sz w:val="24"/>
                <w:szCs w:val="24"/>
              </w:rPr>
              <w:t>1.«Развитие познавательного интереса через развивающие игры»</w:t>
            </w:r>
          </w:p>
          <w:p w:rsidR="00AE3259" w:rsidRPr="00AE3259" w:rsidRDefault="00AE3259" w:rsidP="00AE3259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259">
              <w:rPr>
                <w:rFonts w:ascii="Times New Roman" w:hAnsi="Times New Roman"/>
                <w:sz w:val="24"/>
                <w:szCs w:val="24"/>
              </w:rPr>
              <w:t>2.« Мастер- класс «Нетрадиционные формы рисования»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25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25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AE3259">
              <w:rPr>
                <w:rFonts w:ascii="Times New Roman" w:hAnsi="Times New Roman"/>
                <w:sz w:val="24"/>
                <w:szCs w:val="24"/>
              </w:rPr>
              <w:t>Трипитко</w:t>
            </w:r>
            <w:proofErr w:type="spellEnd"/>
            <w:r w:rsidRPr="00AE3259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AE3259" w:rsidRPr="00AE3259" w:rsidRDefault="00AE3259" w:rsidP="00AE3259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259">
              <w:rPr>
                <w:rFonts w:ascii="Times New Roman" w:hAnsi="Times New Roman"/>
                <w:sz w:val="24"/>
                <w:szCs w:val="24"/>
              </w:rPr>
              <w:t>2. Коновалова Л.П., воспитатель</w:t>
            </w:r>
          </w:p>
        </w:tc>
      </w:tr>
      <w:tr w:rsidR="00AE3259" w:rsidRPr="00AE3259" w:rsidTr="00500917">
        <w:tc>
          <w:tcPr>
            <w:tcW w:w="0" w:type="auto"/>
          </w:tcPr>
          <w:p w:rsidR="00AE3259" w:rsidRPr="00AE3259" w:rsidRDefault="00AE3259" w:rsidP="00AE3259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2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. «Гигиенические навыки и закаливание». </w:t>
            </w:r>
          </w:p>
          <w:p w:rsidR="00AE3259" w:rsidRPr="00AE3259" w:rsidRDefault="00AE3259" w:rsidP="00AE3259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259">
              <w:rPr>
                <w:rFonts w:ascii="Times New Roman" w:hAnsi="Times New Roman"/>
                <w:sz w:val="24"/>
                <w:szCs w:val="24"/>
              </w:rPr>
              <w:t>2. «Режим дня дошкольника и его роль в охране здоровья детей»</w:t>
            </w:r>
          </w:p>
        </w:tc>
        <w:tc>
          <w:tcPr>
            <w:tcW w:w="0" w:type="auto"/>
          </w:tcPr>
          <w:p w:rsidR="00AE3259" w:rsidRPr="00AE3259" w:rsidRDefault="00AE3259" w:rsidP="00AE3259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25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E3259" w:rsidRPr="00AE3259" w:rsidRDefault="00AE3259" w:rsidP="00AE3259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3259" w:rsidRPr="00AE3259" w:rsidRDefault="00AE3259" w:rsidP="00AE3259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25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AE3259">
              <w:rPr>
                <w:rFonts w:ascii="Times New Roman" w:hAnsi="Times New Roman"/>
                <w:sz w:val="24"/>
                <w:szCs w:val="24"/>
              </w:rPr>
              <w:t>Варнина</w:t>
            </w:r>
            <w:proofErr w:type="spellEnd"/>
            <w:r w:rsidRPr="00AE3259">
              <w:rPr>
                <w:rFonts w:ascii="Times New Roman" w:hAnsi="Times New Roman"/>
                <w:sz w:val="24"/>
                <w:szCs w:val="24"/>
              </w:rPr>
              <w:t xml:space="preserve"> Т.Л., воспитатель</w:t>
            </w:r>
          </w:p>
          <w:p w:rsidR="00AE3259" w:rsidRPr="00AE3259" w:rsidRDefault="00AE3259" w:rsidP="00AE3259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259">
              <w:rPr>
                <w:rFonts w:ascii="Times New Roman" w:hAnsi="Times New Roman"/>
                <w:sz w:val="24"/>
                <w:szCs w:val="24"/>
              </w:rPr>
              <w:t>2. Будилова С.А., воспитатель</w:t>
            </w:r>
          </w:p>
        </w:tc>
      </w:tr>
    </w:tbl>
    <w:p w:rsidR="00AE3259" w:rsidRPr="00AE3259" w:rsidRDefault="00AE3259" w:rsidP="00AE3259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3259" w:rsidRPr="00AE3259" w:rsidRDefault="00AE3259" w:rsidP="00AE3259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32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Система управления ДОУ</w:t>
      </w:r>
    </w:p>
    <w:p w:rsidR="00AE3259" w:rsidRPr="00AE3259" w:rsidRDefault="00AE3259" w:rsidP="00AE32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 соответствии с законодательством Российской Федерации и строится на принципах единоначалия и коллегиальности, обеспечивающих государственно-</w:t>
      </w:r>
    </w:p>
    <w:p w:rsidR="00AE3259" w:rsidRPr="00AE3259" w:rsidRDefault="00AE3259" w:rsidP="00AE32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hAnsi="Times New Roman" w:cs="Times New Roman"/>
          <w:sz w:val="24"/>
          <w:szCs w:val="24"/>
          <w:lang w:eastAsia="ru-RU"/>
        </w:rPr>
        <w:t>Формами самоуправления Учреждения являются: Управляющий Совет Учреждения, Общее собрание работников Учреждения, Совет педагогов.</w:t>
      </w:r>
    </w:p>
    <w:p w:rsidR="00AE3259" w:rsidRPr="00AE3259" w:rsidRDefault="00AE3259" w:rsidP="00AE32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hAnsi="Times New Roman" w:cs="Times New Roman"/>
          <w:sz w:val="24"/>
          <w:szCs w:val="24"/>
          <w:lang w:eastAsia="ru-RU"/>
        </w:rPr>
        <w:t>Общее собрание трудового коллектива (далее Общее собрание) является коллегиальным органом самоуправления, объединяющим работников Учреждения и действующим в целях защиты, реализации прав и законных интересов работников.</w:t>
      </w:r>
    </w:p>
    <w:p w:rsidR="00AE3259" w:rsidRPr="00AE3259" w:rsidRDefault="00AE3259" w:rsidP="00AE32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259">
        <w:rPr>
          <w:rFonts w:ascii="Times New Roman" w:hAnsi="Times New Roman" w:cs="Times New Roman"/>
          <w:sz w:val="24"/>
          <w:szCs w:val="24"/>
          <w:lang w:eastAsia="ru-RU"/>
        </w:rPr>
        <w:t>Совет педагогов является постоянно действующим коллегиальным органом, объединяющим педагогических работников Учреждения и действующим в целях совершенствования образовательного процесса, повышения профессионального мастерства и творческого роста педагогов.</w:t>
      </w:r>
    </w:p>
    <w:p w:rsidR="00AE3259" w:rsidRPr="00AE3259" w:rsidRDefault="00AE3259" w:rsidP="00AE3259">
      <w:p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325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качества кадрового обеспечения</w:t>
      </w:r>
    </w:p>
    <w:p w:rsidR="00AE3259" w:rsidRPr="00AE3259" w:rsidRDefault="00AE3259" w:rsidP="00AE3259"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E3259">
        <w:rPr>
          <w:rFonts w:ascii="Times New Roman" w:hAnsi="Times New Roman" w:cs="Times New Roman"/>
          <w:sz w:val="24"/>
          <w:szCs w:val="24"/>
        </w:rPr>
        <w:t xml:space="preserve">          Кадровый состав детского сада стабильный, на 100 %  соответствующий требованиям ФГОС  </w:t>
      </w:r>
    </w:p>
    <w:p w:rsidR="00AE3259" w:rsidRPr="00AE3259" w:rsidRDefault="00AE3259" w:rsidP="00AE3259"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E3259">
        <w:rPr>
          <w:rFonts w:ascii="Times New Roman" w:hAnsi="Times New Roman" w:cs="Times New Roman"/>
          <w:sz w:val="24"/>
          <w:szCs w:val="24"/>
        </w:rPr>
        <w:t xml:space="preserve">          ДО.  В 2020 году в ДОУ работают:</w:t>
      </w:r>
    </w:p>
    <w:p w:rsidR="00AE3259" w:rsidRPr="00AE3259" w:rsidRDefault="00AE3259" w:rsidP="00AE3259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59">
        <w:rPr>
          <w:rFonts w:ascii="Times New Roman" w:hAnsi="Times New Roman" w:cs="Times New Roman"/>
          <w:sz w:val="24"/>
          <w:szCs w:val="24"/>
        </w:rPr>
        <w:t xml:space="preserve">1 старший воспитатель, </w:t>
      </w:r>
    </w:p>
    <w:p w:rsidR="00AE3259" w:rsidRPr="00AE3259" w:rsidRDefault="00AE3259" w:rsidP="00AE3259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59">
        <w:rPr>
          <w:rFonts w:ascii="Times New Roman" w:hAnsi="Times New Roman" w:cs="Times New Roman"/>
          <w:sz w:val="24"/>
          <w:szCs w:val="24"/>
        </w:rPr>
        <w:t xml:space="preserve">16 воспитателей, </w:t>
      </w:r>
    </w:p>
    <w:p w:rsidR="00AE3259" w:rsidRPr="00AE3259" w:rsidRDefault="00AE3259" w:rsidP="00AE3259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59">
        <w:rPr>
          <w:rFonts w:ascii="Times New Roman" w:hAnsi="Times New Roman" w:cs="Times New Roman"/>
          <w:sz w:val="24"/>
          <w:szCs w:val="24"/>
        </w:rPr>
        <w:t>5 учителей-логопедов, 2 совместителя</w:t>
      </w:r>
    </w:p>
    <w:p w:rsidR="00AE3259" w:rsidRPr="00AE3259" w:rsidRDefault="00AE3259" w:rsidP="00AE3259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59">
        <w:rPr>
          <w:rFonts w:ascii="Times New Roman" w:hAnsi="Times New Roman" w:cs="Times New Roman"/>
          <w:sz w:val="24"/>
          <w:szCs w:val="24"/>
        </w:rPr>
        <w:t xml:space="preserve">2 музыкальных руководителя, </w:t>
      </w:r>
    </w:p>
    <w:p w:rsidR="00AE3259" w:rsidRPr="00AE3259" w:rsidRDefault="00AE3259" w:rsidP="00AE3259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59">
        <w:rPr>
          <w:rFonts w:ascii="Times New Roman" w:hAnsi="Times New Roman" w:cs="Times New Roman"/>
          <w:sz w:val="24"/>
          <w:szCs w:val="24"/>
        </w:rPr>
        <w:t xml:space="preserve">1 совместитель педагог-психолог, </w:t>
      </w:r>
    </w:p>
    <w:p w:rsidR="00AE3259" w:rsidRPr="00AE3259" w:rsidRDefault="00AE3259" w:rsidP="00AE3259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59">
        <w:rPr>
          <w:rFonts w:ascii="Times New Roman" w:hAnsi="Times New Roman" w:cs="Times New Roman"/>
          <w:sz w:val="24"/>
          <w:szCs w:val="24"/>
        </w:rPr>
        <w:t xml:space="preserve">1 учитель-дефектолог, </w:t>
      </w:r>
    </w:p>
    <w:p w:rsidR="00AE3259" w:rsidRPr="00AE3259" w:rsidRDefault="00AE3259" w:rsidP="00AE3259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59">
        <w:rPr>
          <w:rFonts w:ascii="Times New Roman" w:hAnsi="Times New Roman" w:cs="Times New Roman"/>
          <w:sz w:val="24"/>
          <w:szCs w:val="24"/>
        </w:rPr>
        <w:t xml:space="preserve">1 инструктор по физкультуре. </w:t>
      </w:r>
    </w:p>
    <w:p w:rsidR="00AE3259" w:rsidRPr="00AE3259" w:rsidRDefault="00AE3259" w:rsidP="00AE3259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:rsidR="00AE3259" w:rsidRPr="00AE3259" w:rsidRDefault="00AE3259" w:rsidP="00AE3259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AE3259">
        <w:rPr>
          <w:rFonts w:ascii="Times New Roman" w:hAnsi="Times New Roman" w:cs="Times New Roman"/>
          <w:sz w:val="24"/>
          <w:szCs w:val="24"/>
        </w:rPr>
        <w:t xml:space="preserve">В учреждении работают педагоги с различным  стажем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E3259" w:rsidRPr="00AE3259" w:rsidTr="00500917">
        <w:tc>
          <w:tcPr>
            <w:tcW w:w="4785" w:type="dxa"/>
          </w:tcPr>
          <w:p w:rsidR="00AE3259" w:rsidRPr="00AE3259" w:rsidRDefault="00AE3259" w:rsidP="00AE3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4786" w:type="dxa"/>
          </w:tcPr>
          <w:p w:rsidR="00AE3259" w:rsidRPr="00AE3259" w:rsidRDefault="00AE3259" w:rsidP="00AE3259">
            <w:pPr>
              <w:spacing w:after="0" w:line="276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</w:t>
            </w:r>
          </w:p>
        </w:tc>
      </w:tr>
      <w:tr w:rsidR="00AE3259" w:rsidRPr="00AE3259" w:rsidTr="00500917">
        <w:tc>
          <w:tcPr>
            <w:tcW w:w="4785" w:type="dxa"/>
          </w:tcPr>
          <w:p w:rsidR="00AE3259" w:rsidRPr="00AE3259" w:rsidRDefault="00AE3259" w:rsidP="00AE3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15 до 20 лет </w:t>
            </w:r>
          </w:p>
        </w:tc>
        <w:tc>
          <w:tcPr>
            <w:tcW w:w="4786" w:type="dxa"/>
          </w:tcPr>
          <w:p w:rsidR="00AE3259" w:rsidRPr="00AE3259" w:rsidRDefault="00AE3259" w:rsidP="00AE3259">
            <w:pPr>
              <w:spacing w:after="0" w:line="276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AE3259" w:rsidRPr="00AE3259" w:rsidTr="00500917">
        <w:tc>
          <w:tcPr>
            <w:tcW w:w="4785" w:type="dxa"/>
          </w:tcPr>
          <w:p w:rsidR="00AE3259" w:rsidRPr="00AE3259" w:rsidRDefault="00AE3259" w:rsidP="00AE3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4786" w:type="dxa"/>
          </w:tcPr>
          <w:p w:rsidR="00AE3259" w:rsidRPr="00AE3259" w:rsidRDefault="00AE3259" w:rsidP="00AE3259">
            <w:pPr>
              <w:spacing w:after="0" w:line="276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AE3259" w:rsidRPr="00AE3259" w:rsidTr="00500917">
        <w:tc>
          <w:tcPr>
            <w:tcW w:w="4785" w:type="dxa"/>
          </w:tcPr>
          <w:p w:rsidR="00AE3259" w:rsidRPr="00AE3259" w:rsidRDefault="00AE3259" w:rsidP="00AE3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4786" w:type="dxa"/>
          </w:tcPr>
          <w:p w:rsidR="00AE3259" w:rsidRPr="00AE3259" w:rsidRDefault="00AE3259" w:rsidP="00AE3259">
            <w:pPr>
              <w:spacing w:after="0" w:line="276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человека</w:t>
            </w:r>
          </w:p>
        </w:tc>
      </w:tr>
      <w:tr w:rsidR="00AE3259" w:rsidRPr="00AE3259" w:rsidTr="00500917">
        <w:tc>
          <w:tcPr>
            <w:tcW w:w="4785" w:type="dxa"/>
          </w:tcPr>
          <w:p w:rsidR="00AE3259" w:rsidRPr="00AE3259" w:rsidRDefault="00AE3259" w:rsidP="00AE3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4786" w:type="dxa"/>
          </w:tcPr>
          <w:p w:rsidR="00AE3259" w:rsidRPr="00AE3259" w:rsidRDefault="00AE3259" w:rsidP="00AE3259">
            <w:pPr>
              <w:spacing w:after="0" w:line="276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человека</w:t>
            </w:r>
          </w:p>
        </w:tc>
      </w:tr>
    </w:tbl>
    <w:p w:rsidR="00AE3259" w:rsidRPr="00AE3259" w:rsidRDefault="00AE3259" w:rsidP="00AE3259">
      <w:pPr>
        <w:spacing w:after="0" w:line="276" w:lineRule="auto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3259" w:rsidRPr="00AE3259" w:rsidRDefault="00AE3259" w:rsidP="00AE3259">
      <w:pPr>
        <w:autoSpaceDE w:val="0"/>
        <w:autoSpaceDN w:val="0"/>
        <w:adjustRightInd w:val="0"/>
        <w:spacing w:after="0" w:line="276" w:lineRule="auto"/>
        <w:ind w:left="1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3259">
        <w:rPr>
          <w:rFonts w:ascii="Times New Roman" w:hAnsi="Times New Roman" w:cs="Times New Roman"/>
          <w:b/>
          <w:i/>
          <w:sz w:val="24"/>
          <w:szCs w:val="24"/>
          <w:u w:val="single"/>
        </w:rPr>
        <w:t>Квалификация  управленческих и педагогических кадров:</w:t>
      </w:r>
    </w:p>
    <w:p w:rsidR="00AE3259" w:rsidRPr="00AE3259" w:rsidRDefault="00AE3259" w:rsidP="00AE325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59">
        <w:rPr>
          <w:rFonts w:ascii="Times New Roman" w:hAnsi="Times New Roman" w:cs="Times New Roman"/>
          <w:bCs/>
          <w:sz w:val="24"/>
          <w:szCs w:val="24"/>
        </w:rPr>
        <w:t>Заведующий ДОУ</w:t>
      </w:r>
      <w:r w:rsidRPr="00AE3259">
        <w:rPr>
          <w:rFonts w:ascii="Times New Roman" w:hAnsi="Times New Roman" w:cs="Times New Roman"/>
          <w:sz w:val="24"/>
          <w:szCs w:val="24"/>
        </w:rPr>
        <w:t xml:space="preserve"> имеет  высшее профессиональное образование по направлениям подготовки  «Педагогика и психология», «Менеджмент в образовании» и стаж работы на педагогических должностях – более 38 лет, на руководящих-14 лет</w:t>
      </w:r>
      <w:proofErr w:type="gramStart"/>
      <w:r w:rsidRPr="00AE32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E3259" w:rsidRPr="00AE3259" w:rsidRDefault="00AE3259" w:rsidP="00AE325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59">
        <w:rPr>
          <w:rFonts w:ascii="Times New Roman" w:hAnsi="Times New Roman" w:cs="Times New Roman"/>
          <w:bCs/>
          <w:sz w:val="24"/>
          <w:szCs w:val="24"/>
        </w:rPr>
        <w:t>Учителя-логопедыимеют</w:t>
      </w:r>
      <w:r w:rsidRPr="00AE3259">
        <w:rPr>
          <w:rFonts w:ascii="Times New Roman" w:hAnsi="Times New Roman" w:cs="Times New Roman"/>
          <w:sz w:val="24"/>
          <w:szCs w:val="24"/>
        </w:rPr>
        <w:t>высшее профессиональное образование в области логопедии и стаж работы от 12 до 30 лет</w:t>
      </w:r>
    </w:p>
    <w:p w:rsidR="00AE3259" w:rsidRPr="00AE3259" w:rsidRDefault="00AE3259" w:rsidP="00AE325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59">
        <w:rPr>
          <w:rFonts w:ascii="Times New Roman" w:hAnsi="Times New Roman" w:cs="Times New Roman"/>
          <w:sz w:val="24"/>
          <w:szCs w:val="24"/>
        </w:rPr>
        <w:t xml:space="preserve">Дефектолог имеет высшее профессиональное  образование по направлению «Дефектология» и стаж работы  по специальности 2 года.             </w:t>
      </w:r>
    </w:p>
    <w:p w:rsidR="00AE3259" w:rsidRPr="00AE3259" w:rsidRDefault="00AE3259" w:rsidP="00AE325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59">
        <w:rPr>
          <w:rFonts w:ascii="Times New Roman" w:hAnsi="Times New Roman" w:cs="Times New Roman"/>
          <w:bCs/>
          <w:sz w:val="24"/>
          <w:szCs w:val="24"/>
        </w:rPr>
        <w:t>Воспитателиимеют</w:t>
      </w:r>
      <w:r w:rsidRPr="00AE3259">
        <w:rPr>
          <w:rFonts w:ascii="Times New Roman" w:hAnsi="Times New Roman" w:cs="Times New Roman"/>
          <w:sz w:val="24"/>
          <w:szCs w:val="24"/>
        </w:rPr>
        <w:t xml:space="preserve">высшее образование по направлению подготовки «Образование и педагогика» или среднее специальное дошкольное образование, стаж работы от 2 до 35 лет </w:t>
      </w:r>
    </w:p>
    <w:p w:rsidR="00D46FFD" w:rsidRDefault="00DF7B3F" w:rsidP="00DF7B3F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89370" cy="9026849"/>
            <wp:effectExtent l="19050" t="0" r="0" b="0"/>
            <wp:docPr id="1" name="Рисунок 1" descr="F:\ВСОКО\Сканы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ОКО\Сканы_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02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FFD" w:rsidSect="00B059B8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621"/>
    <w:multiLevelType w:val="hybridMultilevel"/>
    <w:tmpl w:val="A19A1C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150250"/>
    <w:multiLevelType w:val="hybridMultilevel"/>
    <w:tmpl w:val="C2CCBCF0"/>
    <w:lvl w:ilvl="0" w:tplc="B5B8C718">
      <w:start w:val="1"/>
      <w:numFmt w:val="decimal"/>
      <w:lvlText w:val="%1."/>
      <w:lvlJc w:val="left"/>
      <w:pPr>
        <w:ind w:left="720" w:hanging="360"/>
      </w:pPr>
      <w:rPr>
        <w:color w:val="37373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F386E0F"/>
    <w:multiLevelType w:val="hybridMultilevel"/>
    <w:tmpl w:val="F402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E6C5E"/>
    <w:multiLevelType w:val="hybridMultilevel"/>
    <w:tmpl w:val="D1AC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76618"/>
    <w:multiLevelType w:val="multilevel"/>
    <w:tmpl w:val="49162DE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3A190737"/>
    <w:multiLevelType w:val="hybridMultilevel"/>
    <w:tmpl w:val="A19A1C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A6005AF"/>
    <w:multiLevelType w:val="hybridMultilevel"/>
    <w:tmpl w:val="2E62B62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4D591890"/>
    <w:multiLevelType w:val="hybridMultilevel"/>
    <w:tmpl w:val="D4CA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E7451"/>
    <w:multiLevelType w:val="hybridMultilevel"/>
    <w:tmpl w:val="2250AD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0363557"/>
    <w:multiLevelType w:val="hybridMultilevel"/>
    <w:tmpl w:val="E91C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6C4B76"/>
    <w:multiLevelType w:val="hybridMultilevel"/>
    <w:tmpl w:val="5EC4F52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609E4E3A"/>
    <w:multiLevelType w:val="hybridMultilevel"/>
    <w:tmpl w:val="7EBA3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16D25"/>
    <w:multiLevelType w:val="multilevel"/>
    <w:tmpl w:val="8A4C1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6EB01A8B"/>
    <w:multiLevelType w:val="multilevel"/>
    <w:tmpl w:val="8A4C1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6ED76F45"/>
    <w:multiLevelType w:val="hybridMultilevel"/>
    <w:tmpl w:val="CE8A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066E9F"/>
    <w:multiLevelType w:val="hybridMultilevel"/>
    <w:tmpl w:val="38A0B670"/>
    <w:lvl w:ilvl="0" w:tplc="AF6C4276">
      <w:start w:val="6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78A43ED"/>
    <w:multiLevelType w:val="hybridMultilevel"/>
    <w:tmpl w:val="44EA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81D39C5"/>
    <w:multiLevelType w:val="hybridMultilevel"/>
    <w:tmpl w:val="7CD0C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E63608"/>
    <w:multiLevelType w:val="hybridMultilevel"/>
    <w:tmpl w:val="33742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14"/>
  </w:num>
  <w:num w:numId="11">
    <w:abstractNumId w:val="12"/>
  </w:num>
  <w:num w:numId="12">
    <w:abstractNumId w:val="13"/>
  </w:num>
  <w:num w:numId="13">
    <w:abstractNumId w:val="16"/>
  </w:num>
  <w:num w:numId="14">
    <w:abstractNumId w:val="5"/>
  </w:num>
  <w:num w:numId="15">
    <w:abstractNumId w:val="0"/>
  </w:num>
  <w:num w:numId="16">
    <w:abstractNumId w:val="6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E3259"/>
    <w:rsid w:val="000A1577"/>
    <w:rsid w:val="00620A96"/>
    <w:rsid w:val="00AE3259"/>
    <w:rsid w:val="00D46FFD"/>
    <w:rsid w:val="00D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77"/>
  </w:style>
  <w:style w:type="paragraph" w:styleId="1">
    <w:name w:val="heading 1"/>
    <w:basedOn w:val="a"/>
    <w:next w:val="a"/>
    <w:link w:val="10"/>
    <w:uiPriority w:val="99"/>
    <w:qFormat/>
    <w:rsid w:val="00AE3259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3259"/>
    <w:pPr>
      <w:keepNext/>
      <w:keepLines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3259"/>
    <w:pPr>
      <w:keepNext/>
      <w:keepLines/>
      <w:spacing w:before="200" w:after="0" w:line="276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3259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E3259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E3259"/>
    <w:rPr>
      <w:rFonts w:ascii="Cambria" w:eastAsia="Calibri" w:hAnsi="Cambria" w:cs="Times New Roman"/>
      <w:b/>
      <w:bCs/>
      <w:color w:val="4F81BD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E3259"/>
  </w:style>
  <w:style w:type="paragraph" w:customStyle="1" w:styleId="Default">
    <w:name w:val="Default"/>
    <w:uiPriority w:val="99"/>
    <w:rsid w:val="00AE32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AE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aliases w:val="литература"/>
    <w:basedOn w:val="a"/>
    <w:link w:val="a3"/>
    <w:uiPriority w:val="99"/>
    <w:rsid w:val="00AE325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rsid w:val="00AE3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E3259"/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rsid w:val="00AE3259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AE325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rsid w:val="00AE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AE3259"/>
    <w:rPr>
      <w:rFonts w:cs="Times New Roman"/>
      <w:b/>
      <w:bCs/>
    </w:rPr>
  </w:style>
  <w:style w:type="character" w:customStyle="1" w:styleId="c39">
    <w:name w:val="c39"/>
    <w:uiPriority w:val="99"/>
    <w:rsid w:val="00AE3259"/>
    <w:rPr>
      <w:rFonts w:cs="Times New Roman"/>
    </w:rPr>
  </w:style>
  <w:style w:type="character" w:customStyle="1" w:styleId="apple-converted-space">
    <w:name w:val="apple-converted-space"/>
    <w:uiPriority w:val="99"/>
    <w:rsid w:val="00AE3259"/>
    <w:rPr>
      <w:rFonts w:cs="Times New Roman"/>
    </w:rPr>
  </w:style>
  <w:style w:type="character" w:styleId="aa">
    <w:name w:val="Emphasis"/>
    <w:qFormat/>
    <w:rsid w:val="00AE3259"/>
    <w:rPr>
      <w:rFonts w:cs="Times New Roman"/>
      <w:i/>
      <w:iCs/>
    </w:rPr>
  </w:style>
  <w:style w:type="character" w:customStyle="1" w:styleId="c9">
    <w:name w:val="c9"/>
    <w:uiPriority w:val="99"/>
    <w:rsid w:val="00AE3259"/>
    <w:rPr>
      <w:rFonts w:cs="Times New Roman"/>
    </w:rPr>
  </w:style>
  <w:style w:type="character" w:customStyle="1" w:styleId="c3">
    <w:name w:val="c3"/>
    <w:uiPriority w:val="99"/>
    <w:rsid w:val="00AE3259"/>
    <w:rPr>
      <w:rFonts w:cs="Times New Roman"/>
    </w:rPr>
  </w:style>
  <w:style w:type="paragraph" w:customStyle="1" w:styleId="msolistparagraphcxsplast">
    <w:name w:val="msolistparagraphcxsplast"/>
    <w:basedOn w:val="a"/>
    <w:uiPriority w:val="99"/>
    <w:rsid w:val="00AE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AE3259"/>
    <w:rPr>
      <w:rFonts w:ascii="Arial" w:hAnsi="Arial"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E3259"/>
    <w:pPr>
      <w:shd w:val="clear" w:color="auto" w:fill="FFFFFF"/>
      <w:spacing w:after="0" w:line="240" w:lineRule="atLeast"/>
    </w:pPr>
    <w:rPr>
      <w:rFonts w:ascii="Arial" w:hAnsi="Arial"/>
      <w:sz w:val="23"/>
    </w:rPr>
  </w:style>
  <w:style w:type="paragraph" w:styleId="ab">
    <w:name w:val="Body Text"/>
    <w:basedOn w:val="a"/>
    <w:link w:val="ac"/>
    <w:uiPriority w:val="99"/>
    <w:rsid w:val="00AE325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AE325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14">
    <w:name w:val="Название1"/>
    <w:uiPriority w:val="99"/>
    <w:rsid w:val="00AE3259"/>
    <w:rPr>
      <w:rFonts w:cs="Times New Roman"/>
    </w:rPr>
  </w:style>
  <w:style w:type="paragraph" w:customStyle="1" w:styleId="15">
    <w:name w:val="Обычный1"/>
    <w:rsid w:val="00AE32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бычный2"/>
    <w:rsid w:val="00AE32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4">
    <w:name w:val="Абзац списка2"/>
    <w:basedOn w:val="a"/>
    <w:uiPriority w:val="99"/>
    <w:rsid w:val="00AE3259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uiPriority w:val="99"/>
    <w:rsid w:val="00AE32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d">
    <w:name w:val="No Spacing"/>
    <w:link w:val="ae"/>
    <w:uiPriority w:val="99"/>
    <w:qFormat/>
    <w:rsid w:val="00AE32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99"/>
    <w:locked/>
    <w:rsid w:val="00AE3259"/>
    <w:rPr>
      <w:rFonts w:ascii="Calibri" w:eastAsia="Calibri" w:hAnsi="Calibri" w:cs="Times New Roman"/>
    </w:rPr>
  </w:style>
  <w:style w:type="paragraph" w:customStyle="1" w:styleId="msolistparagraphcxspmiddlecxspmiddle">
    <w:name w:val="msolistparagraphcxspmiddlecxspmiddle"/>
    <w:basedOn w:val="a"/>
    <w:uiPriority w:val="99"/>
    <w:rsid w:val="00AE325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cxspmiddlecxspmiddle">
    <w:name w:val="msolistparagraphcxspmiddlecxspmiddlecxspmiddle"/>
    <w:basedOn w:val="a"/>
    <w:uiPriority w:val="99"/>
    <w:rsid w:val="00AE325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AE3259"/>
  </w:style>
  <w:style w:type="paragraph" w:customStyle="1" w:styleId="25">
    <w:name w:val="Без интервала2"/>
    <w:rsid w:val="00AE32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3">
    <w:name w:val="Абзац списка Знак"/>
    <w:aliases w:val="литература Знак,Абзац списка1 Знак"/>
    <w:link w:val="13"/>
    <w:uiPriority w:val="99"/>
    <w:locked/>
    <w:rsid w:val="00AE3259"/>
    <w:rPr>
      <w:rFonts w:ascii="Calibri" w:eastAsia="Times New Roman" w:hAnsi="Calibri" w:cs="Times New Roman"/>
    </w:rPr>
  </w:style>
  <w:style w:type="character" w:customStyle="1" w:styleId="c0">
    <w:name w:val="c0"/>
    <w:rsid w:val="00AE3259"/>
    <w:rPr>
      <w:rFonts w:cs="Times New Roman"/>
    </w:rPr>
  </w:style>
  <w:style w:type="table" w:styleId="af">
    <w:name w:val="Table Grid"/>
    <w:basedOn w:val="a1"/>
    <w:uiPriority w:val="59"/>
    <w:rsid w:val="00AE32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E32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3259"/>
    <w:rPr>
      <w:rFonts w:ascii="Tahoma" w:eastAsia="Times New Roman" w:hAnsi="Tahoma" w:cs="Tahoma"/>
      <w:sz w:val="16"/>
      <w:szCs w:val="16"/>
    </w:rPr>
  </w:style>
  <w:style w:type="paragraph" w:styleId="af2">
    <w:name w:val="caption"/>
    <w:basedOn w:val="a"/>
    <w:next w:val="a"/>
    <w:qFormat/>
    <w:rsid w:val="00AE32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4137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</cp:revision>
  <cp:lastPrinted>2021-09-23T04:43:00Z</cp:lastPrinted>
  <dcterms:created xsi:type="dcterms:W3CDTF">2021-09-23T04:41:00Z</dcterms:created>
  <dcterms:modified xsi:type="dcterms:W3CDTF">2021-10-02T03:37:00Z</dcterms:modified>
</cp:coreProperties>
</file>