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AA" w:rsidRPr="00737885" w:rsidRDefault="00F557AA" w:rsidP="00F5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ОТЧЁТ</w:t>
      </w:r>
    </w:p>
    <w:p w:rsidR="00F557AA" w:rsidRPr="00737885" w:rsidRDefault="00F557AA" w:rsidP="00F5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выполнении муниципального задания</w:t>
      </w:r>
    </w:p>
    <w:p w:rsidR="00F557AA" w:rsidRPr="00737885" w:rsidRDefault="00F557AA" w:rsidP="00F5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квартал 2024 года</w:t>
      </w: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Pr="0073788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</w:t>
      </w: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158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F557AA" w:rsidRPr="00737885" w:rsidRDefault="00F557AA" w:rsidP="00F5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7"/>
        <w:gridCol w:w="1984"/>
        <w:gridCol w:w="1590"/>
      </w:tblGrid>
      <w:tr w:rsidR="00F557AA" w:rsidRPr="00737885" w:rsidTr="00C50D88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муниципального учреждения 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Муниципальное бюджетное дошкольное образовательное учреждение детский сад № 15 «Аленка» г.Николаевска-на-Амуре Хабаровского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F557AA" w:rsidRPr="00737885" w:rsidTr="00C50D88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590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деятельности муниципального учреждения  </w:t>
            </w:r>
          </w:p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590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85.11</w:t>
            </w:r>
          </w:p>
        </w:tc>
      </w:tr>
      <w:tr w:rsidR="00F557AA" w:rsidRPr="00737885" w:rsidTr="00C50D88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88.91</w:t>
            </w:r>
          </w:p>
        </w:tc>
      </w:tr>
      <w:tr w:rsidR="00F557AA" w:rsidRPr="00737885" w:rsidTr="00C50D88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муниципального учреждения (указывается вид муниципального учреждения из базового (отраслевого) перечня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дошкольная образовательная организация</w:t>
            </w:r>
          </w:p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 раз в квартал</w:t>
            </w:r>
          </w:p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соответствии с периодичностью предоставления отчёта о выполнении муниципального задания, установленной в муниципальном задани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ЧАСТЬ 1. Сведения об оказываемых муниципальных услугах</w:t>
      </w:r>
    </w:p>
    <w:p w:rsidR="00F557AA" w:rsidRPr="00737885" w:rsidRDefault="00F557AA" w:rsidP="00F5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</w:t>
      </w:r>
    </w:p>
    <w:p w:rsidR="00F557AA" w:rsidRPr="00737885" w:rsidRDefault="00F557AA" w:rsidP="00F5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9317"/>
        <w:gridCol w:w="2946"/>
        <w:gridCol w:w="1776"/>
      </w:tblGrid>
      <w:tr w:rsidR="00F557AA" w:rsidRPr="00737885" w:rsidTr="00C50D8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57AA" w:rsidRPr="00902075" w:rsidRDefault="00F557AA" w:rsidP="00C50D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075">
              <w:rPr>
                <w:rFonts w:ascii="Times New Roman" w:hAnsi="Times New Roman" w:cs="Times New Roman"/>
                <w:sz w:val="18"/>
                <w:szCs w:val="18"/>
              </w:rPr>
              <w:t>801011О.99.0.</w:t>
            </w:r>
          </w:p>
        </w:tc>
      </w:tr>
      <w:tr w:rsidR="00F557AA" w:rsidRPr="00737885" w:rsidTr="00C50D8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7AA" w:rsidRPr="00902075" w:rsidRDefault="00F557AA" w:rsidP="00C50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075">
              <w:rPr>
                <w:rFonts w:ascii="Times New Roman" w:hAnsi="Times New Roman" w:cs="Times New Roman"/>
                <w:sz w:val="18"/>
                <w:szCs w:val="18"/>
              </w:rPr>
              <w:t>БВ24АВ42000</w:t>
            </w:r>
          </w:p>
        </w:tc>
      </w:tr>
      <w:tr w:rsidR="00F557AA" w:rsidRPr="00737885" w:rsidTr="00C50D8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муниципальной услуги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 в возрасте до 8 лет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850"/>
        <w:gridCol w:w="992"/>
        <w:gridCol w:w="851"/>
        <w:gridCol w:w="1701"/>
        <w:gridCol w:w="992"/>
        <w:gridCol w:w="709"/>
        <w:gridCol w:w="992"/>
        <w:gridCol w:w="850"/>
        <w:gridCol w:w="993"/>
        <w:gridCol w:w="1417"/>
        <w:gridCol w:w="1134"/>
      </w:tblGrid>
      <w:tr w:rsidR="00F557AA" w:rsidRPr="00737885" w:rsidTr="00C50D88">
        <w:tc>
          <w:tcPr>
            <w:tcW w:w="1101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качества муниципальной услуги. 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F557AA" w:rsidRPr="00737885" w:rsidTr="00C50D88">
        <w:tc>
          <w:tcPr>
            <w:tcW w:w="110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27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27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4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F557AA" w:rsidRPr="00737885" w:rsidTr="00C50D88">
        <w:tc>
          <w:tcPr>
            <w:tcW w:w="110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110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557AA" w:rsidRPr="00737885" w:rsidTr="00C50D88">
        <w:tc>
          <w:tcPr>
            <w:tcW w:w="1101" w:type="dxa"/>
            <w:vMerge w:val="restart"/>
            <w:shd w:val="clear" w:color="auto" w:fill="auto"/>
          </w:tcPr>
          <w:p w:rsidR="00F557AA" w:rsidRPr="00DD375B" w:rsidRDefault="00F557AA" w:rsidP="00C50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</w:t>
            </w:r>
          </w:p>
          <w:p w:rsidR="00F557AA" w:rsidRPr="00737885" w:rsidRDefault="00F557AA" w:rsidP="00C50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БВ24АВ42000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 xml:space="preserve">от 3 лет </w:t>
            </w:r>
          </w:p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70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110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D158ED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D158ED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110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кадрами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характеризующих объём муниципальной услуги:</w:t>
      </w: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  <w:gridCol w:w="993"/>
        <w:gridCol w:w="708"/>
        <w:gridCol w:w="1276"/>
        <w:gridCol w:w="992"/>
        <w:gridCol w:w="709"/>
        <w:gridCol w:w="992"/>
        <w:gridCol w:w="993"/>
        <w:gridCol w:w="850"/>
        <w:gridCol w:w="1276"/>
        <w:gridCol w:w="850"/>
        <w:gridCol w:w="993"/>
      </w:tblGrid>
      <w:tr w:rsidR="00F557AA" w:rsidRPr="00737885" w:rsidTr="002744DA">
        <w:tc>
          <w:tcPr>
            <w:tcW w:w="959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записи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8931" w:type="dxa"/>
            <w:gridSpan w:val="9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объёма муниципальной услуги</w:t>
            </w:r>
          </w:p>
        </w:tc>
      </w:tr>
      <w:tr w:rsidR="00F557AA" w:rsidRPr="00737885" w:rsidTr="002744DA">
        <w:tc>
          <w:tcPr>
            <w:tcW w:w="959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274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5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F557AA" w:rsidRPr="00737885" w:rsidTr="002744DA">
        <w:tc>
          <w:tcPr>
            <w:tcW w:w="959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2744DA">
        <w:tc>
          <w:tcPr>
            <w:tcW w:w="95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557AA" w:rsidRPr="00737885" w:rsidTr="002744DA">
        <w:tc>
          <w:tcPr>
            <w:tcW w:w="959" w:type="dxa"/>
            <w:vMerge w:val="restart"/>
            <w:shd w:val="clear" w:color="auto" w:fill="auto"/>
          </w:tcPr>
          <w:p w:rsidR="00F557AA" w:rsidRDefault="00F557AA" w:rsidP="00C50D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46C61">
              <w:rPr>
                <w:sz w:val="18"/>
                <w:szCs w:val="18"/>
              </w:rPr>
              <w:t>801011О.99.0</w:t>
            </w:r>
            <w:r>
              <w:rPr>
                <w:sz w:val="18"/>
                <w:szCs w:val="18"/>
              </w:rPr>
              <w:t>.</w:t>
            </w:r>
          </w:p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</w:rPr>
              <w:t>БВ24АВ42000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 xml:space="preserve">от 3 лет </w:t>
            </w:r>
          </w:p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</w:tcPr>
          <w:p w:rsidR="00F557AA" w:rsidRPr="007B0E33" w:rsidRDefault="00F557AA" w:rsidP="00C50D88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57AA" w:rsidRPr="00737885" w:rsidTr="002744DA">
        <w:tc>
          <w:tcPr>
            <w:tcW w:w="959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детодней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</w:tcPr>
          <w:p w:rsidR="00F557AA" w:rsidRPr="007B0E33" w:rsidRDefault="00F557AA" w:rsidP="00C50D8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17654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365B89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3461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57AA" w:rsidRPr="008504DE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557AA" w:rsidRPr="00737885" w:rsidRDefault="00F557AA" w:rsidP="00F557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</w:t>
      </w: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F557AA" w:rsidRPr="00737885" w:rsidTr="00C50D8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:rsidR="00F557AA" w:rsidRPr="00E43434" w:rsidRDefault="00F557AA" w:rsidP="00C50D88">
            <w:pPr>
              <w:rPr>
                <w:rFonts w:ascii="Times New Roman" w:hAnsi="Times New Roman" w:cs="Times New Roman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50.785.0</w:t>
            </w:r>
          </w:p>
        </w:tc>
      </w:tr>
      <w:tr w:rsidR="00F557AA" w:rsidRPr="00737885" w:rsidTr="00C50D8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Присмотр и уход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7AA" w:rsidRPr="00E43434" w:rsidRDefault="00F557AA" w:rsidP="00C50D88">
            <w:pPr>
              <w:rPr>
                <w:rFonts w:ascii="Times New Roman" w:hAnsi="Times New Roman" w:cs="Times New Roman"/>
              </w:rPr>
            </w:pPr>
          </w:p>
        </w:tc>
      </w:tr>
      <w:tr w:rsidR="00F557AA" w:rsidRPr="00737885" w:rsidTr="00C50D8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муниципальной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  <w:gridCol w:w="2977"/>
        <w:gridCol w:w="1559"/>
      </w:tblGrid>
      <w:tr w:rsidR="00F557AA" w:rsidRPr="00737885" w:rsidTr="00C50D8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851"/>
        <w:gridCol w:w="1701"/>
        <w:gridCol w:w="850"/>
        <w:gridCol w:w="1276"/>
        <w:gridCol w:w="992"/>
        <w:gridCol w:w="709"/>
        <w:gridCol w:w="992"/>
        <w:gridCol w:w="850"/>
        <w:gridCol w:w="993"/>
        <w:gridCol w:w="1417"/>
        <w:gridCol w:w="1134"/>
      </w:tblGrid>
      <w:tr w:rsidR="00F557AA" w:rsidRPr="00737885" w:rsidTr="00C50D88">
        <w:tc>
          <w:tcPr>
            <w:tcW w:w="817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качества муниципальной услуги. 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F557AA" w:rsidRPr="00737885" w:rsidTr="002744DA">
        <w:tc>
          <w:tcPr>
            <w:tcW w:w="817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единица измерения по </w:t>
            </w:r>
            <w:hyperlink r:id="rId6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исполнено на отчётную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допустимое (возможное)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отклонение</w:t>
            </w:r>
          </w:p>
        </w:tc>
        <w:tc>
          <w:tcPr>
            <w:tcW w:w="1417" w:type="dxa"/>
            <w:vMerge w:val="restart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отклонение, превышающее допустимое (возможное)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</w:t>
            </w:r>
          </w:p>
        </w:tc>
        <w:tc>
          <w:tcPr>
            <w:tcW w:w="1134" w:type="dxa"/>
            <w:vMerge w:val="restart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</w:tr>
      <w:tr w:rsidR="00F557AA" w:rsidRPr="00737885" w:rsidTr="002744DA">
        <w:tc>
          <w:tcPr>
            <w:tcW w:w="817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вание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2744DA">
        <w:tc>
          <w:tcPr>
            <w:tcW w:w="817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557AA" w:rsidRPr="00737885" w:rsidTr="002744DA">
        <w:trPr>
          <w:trHeight w:val="1941"/>
        </w:trPr>
        <w:tc>
          <w:tcPr>
            <w:tcW w:w="817" w:type="dxa"/>
            <w:shd w:val="clear" w:color="auto" w:fill="auto"/>
          </w:tcPr>
          <w:p w:rsidR="00F557AA" w:rsidRPr="00E43434" w:rsidRDefault="00F557AA" w:rsidP="00C50D88">
            <w:pPr>
              <w:spacing w:before="240" w:line="240" w:lineRule="exact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853211О.99.0.БВ19АГ08000</w:t>
            </w:r>
          </w:p>
        </w:tc>
        <w:tc>
          <w:tcPr>
            <w:tcW w:w="1134" w:type="dxa"/>
            <w:shd w:val="clear" w:color="auto" w:fill="auto"/>
          </w:tcPr>
          <w:p w:rsidR="00F557AA" w:rsidRPr="00E43434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присмотр и уход</w:t>
            </w:r>
          </w:p>
        </w:tc>
        <w:tc>
          <w:tcPr>
            <w:tcW w:w="1134" w:type="dxa"/>
            <w:shd w:val="clear" w:color="auto" w:fill="auto"/>
          </w:tcPr>
          <w:p w:rsidR="00F557AA" w:rsidRPr="00E43434" w:rsidRDefault="00F557AA" w:rsidP="002744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Физические лица льготных категорий, определяемых учредителем</w:t>
            </w:r>
          </w:p>
        </w:tc>
        <w:tc>
          <w:tcPr>
            <w:tcW w:w="851" w:type="dxa"/>
            <w:shd w:val="clear" w:color="auto" w:fill="auto"/>
          </w:tcPr>
          <w:p w:rsidR="00F557AA" w:rsidRPr="00E43434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от 3 лет</w:t>
            </w:r>
          </w:p>
          <w:p w:rsidR="00F557AA" w:rsidRPr="00E43434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1701" w:type="dxa"/>
            <w:shd w:val="clear" w:color="auto" w:fill="auto"/>
          </w:tcPr>
          <w:p w:rsidR="00F557AA" w:rsidRPr="00E43434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F557AA" w:rsidRPr="00E43434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D158ED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D158ED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характеризующих объём муниципальной услуги:</w:t>
      </w: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851"/>
        <w:gridCol w:w="992"/>
        <w:gridCol w:w="850"/>
        <w:gridCol w:w="1276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557AA" w:rsidRPr="00737885" w:rsidTr="00C50D88">
        <w:tc>
          <w:tcPr>
            <w:tcW w:w="817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1" w:type="dxa"/>
            <w:gridSpan w:val="9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объёма муниципальной услуги</w:t>
            </w:r>
          </w:p>
        </w:tc>
      </w:tr>
      <w:tr w:rsidR="00F557AA" w:rsidRPr="00737885" w:rsidTr="00C50D88">
        <w:tc>
          <w:tcPr>
            <w:tcW w:w="817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7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F557AA" w:rsidRPr="00737885" w:rsidTr="00C50D88">
        <w:tc>
          <w:tcPr>
            <w:tcW w:w="817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817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557AA" w:rsidRPr="00737885" w:rsidTr="00C50D88">
        <w:tc>
          <w:tcPr>
            <w:tcW w:w="817" w:type="dxa"/>
            <w:vMerge w:val="restart"/>
            <w:shd w:val="clear" w:color="auto" w:fill="auto"/>
          </w:tcPr>
          <w:p w:rsidR="00F557AA" w:rsidRPr="00E43434" w:rsidRDefault="00F557AA" w:rsidP="00C50D88">
            <w:pPr>
              <w:spacing w:before="240" w:line="240" w:lineRule="exact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853211О.99.0.БВ19АГ08000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557AA" w:rsidRPr="00E43434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присмотр и уход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E43434" w:rsidRDefault="00F557AA" w:rsidP="002744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Физические лица льготных категорий, определяемых учредителем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557AA" w:rsidRPr="00E43434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от 3 лет</w:t>
            </w:r>
          </w:p>
          <w:p w:rsidR="00F557AA" w:rsidRPr="00E43434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E43434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557AA" w:rsidRPr="00E43434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</w:tcPr>
          <w:p w:rsidR="00F557AA" w:rsidRPr="007B0E33" w:rsidRDefault="00F557AA" w:rsidP="00C50D88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</w:tr>
      <w:tr w:rsidR="00F557AA" w:rsidRPr="00737885" w:rsidTr="00C50D88">
        <w:tc>
          <w:tcPr>
            <w:tcW w:w="817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детодней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</w:tcPr>
          <w:p w:rsidR="00F557AA" w:rsidRPr="007B0E33" w:rsidRDefault="00F557AA" w:rsidP="00C50D8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17654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365B89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3461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57AA" w:rsidRPr="008504DE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Заведующий</w:t>
      </w:r>
      <w:r w:rsidRPr="0073788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Т.М. Денисенко</w:t>
      </w:r>
    </w:p>
    <w:p w:rsidR="00464535" w:rsidRPr="002744DA" w:rsidRDefault="00D158ED" w:rsidP="002744D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10 апреля</w:t>
      </w:r>
      <w:r w:rsidR="00F557AA">
        <w:rPr>
          <w:rFonts w:ascii="Times New Roman" w:eastAsia="Calibri" w:hAnsi="Times New Roman" w:cs="Times New Roman"/>
          <w:sz w:val="20"/>
          <w:szCs w:val="20"/>
        </w:rPr>
        <w:t xml:space="preserve"> 2024</w:t>
      </w:r>
      <w:r w:rsidR="00F557AA" w:rsidRPr="00737885">
        <w:rPr>
          <w:rFonts w:ascii="Times New Roman" w:eastAsia="Calibri" w:hAnsi="Times New Roman" w:cs="Times New Roman"/>
          <w:sz w:val="20"/>
          <w:szCs w:val="20"/>
        </w:rPr>
        <w:t xml:space="preserve"> г.</w:t>
      </w:r>
      <w:bookmarkStart w:id="0" w:name="_GoBack"/>
      <w:bookmarkEnd w:id="0"/>
    </w:p>
    <w:sectPr w:rsidR="00464535" w:rsidRPr="002744DA" w:rsidSect="0006415F">
      <w:pgSz w:w="16838" w:h="11906" w:orient="landscape"/>
      <w:pgMar w:top="567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557AA"/>
    <w:rsid w:val="00044B8E"/>
    <w:rsid w:val="00260657"/>
    <w:rsid w:val="002744DA"/>
    <w:rsid w:val="00365B89"/>
    <w:rsid w:val="00464535"/>
    <w:rsid w:val="005108C9"/>
    <w:rsid w:val="00B45C4F"/>
    <w:rsid w:val="00D158ED"/>
    <w:rsid w:val="00F5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702F"/>
  <w15:docId w15:val="{E10B1261-2383-478A-8EF7-CBA7B96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9EFDA029117B1C32D427AE642FFAC8DE4BCD6D5A8DAF26AA5B55EF80a0f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EFDA029117B1C32D427AE642FFAC8DE4BCD6D5A8DAF26AA5B55EF80a0f8H" TargetMode="External"/><Relationship Id="rId5" Type="http://schemas.openxmlformats.org/officeDocument/2006/relationships/hyperlink" Target="consultantplus://offline/ref=659EFDA029117B1C32D427AE642FFAC8DE4BCD6D5A8DAF26AA5B55EF80a0f8H" TargetMode="External"/><Relationship Id="rId4" Type="http://schemas.openxmlformats.org/officeDocument/2006/relationships/hyperlink" Target="consultantplus://offline/ref=659EFDA029117B1C32D427AE642FFAC8DE4BCD6D5A8DAF26AA5B55EF80a0f8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Lenovo</cp:lastModifiedBy>
  <cp:revision>6</cp:revision>
  <cp:lastPrinted>2024-10-21T05:10:00Z</cp:lastPrinted>
  <dcterms:created xsi:type="dcterms:W3CDTF">2024-04-22T23:35:00Z</dcterms:created>
  <dcterms:modified xsi:type="dcterms:W3CDTF">2024-10-21T05:12:00Z</dcterms:modified>
</cp:coreProperties>
</file>