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144"/>
          <w:szCs w:val="24"/>
          <w:lang w:eastAsia="ru-RU"/>
        </w:rPr>
      </w:pP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144"/>
          <w:szCs w:val="24"/>
          <w:lang w:eastAsia="ru-RU"/>
        </w:rPr>
      </w:pPr>
      <w:r w:rsidRPr="00CA265B">
        <w:rPr>
          <w:rFonts w:ascii="Monotype Corsiva" w:eastAsia="Times New Roman" w:hAnsi="Monotype Corsiva" w:cs="Times New Roman"/>
          <w:sz w:val="144"/>
          <w:szCs w:val="24"/>
          <w:lang w:eastAsia="ru-RU"/>
        </w:rPr>
        <w:t>Паспорт</w:t>
      </w:r>
    </w:p>
    <w:p w:rsidR="00412E99" w:rsidRDefault="00032CB3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144"/>
          <w:szCs w:val="24"/>
          <w:lang w:eastAsia="ru-RU"/>
        </w:rPr>
      </w:pPr>
      <w:r>
        <w:rPr>
          <w:rFonts w:ascii="Monotype Corsiva" w:eastAsia="Times New Roman" w:hAnsi="Monotype Corsiva" w:cs="Times New Roman"/>
          <w:sz w:val="144"/>
          <w:szCs w:val="24"/>
          <w:lang w:eastAsia="ru-RU"/>
        </w:rPr>
        <w:t>группы №9</w:t>
      </w:r>
    </w:p>
    <w:p w:rsidR="00412E99" w:rsidRPr="00CA265B" w:rsidRDefault="00032CB3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144"/>
          <w:szCs w:val="24"/>
          <w:lang w:eastAsia="ru-RU"/>
        </w:rPr>
        <w:t>«Колобок</w:t>
      </w:r>
      <w:r w:rsidR="00412E99">
        <w:rPr>
          <w:rFonts w:ascii="Monotype Corsiva" w:eastAsia="Times New Roman" w:hAnsi="Monotype Corsiva" w:cs="Times New Roman"/>
          <w:sz w:val="144"/>
          <w:szCs w:val="24"/>
          <w:lang w:eastAsia="ru-RU"/>
        </w:rPr>
        <w:t>»</w:t>
      </w:r>
    </w:p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 xml:space="preserve">МБДОУ ДС № 15«Алёнка» </w:t>
      </w: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 xml:space="preserve">г.Николаевск-на-Амуре </w:t>
      </w: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>Хабаровского края</w:t>
      </w:r>
    </w:p>
    <w:p w:rsidR="00412E99" w:rsidRDefault="00032CB3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>
        <w:rPr>
          <w:rFonts w:ascii="Monotype Corsiva" w:eastAsia="Times New Roman" w:hAnsi="Monotype Corsiva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1077595</wp:posOffset>
            </wp:positionH>
            <wp:positionV relativeFrom="paragraph">
              <wp:posOffset>87630</wp:posOffset>
            </wp:positionV>
            <wp:extent cx="3515360" cy="3427730"/>
            <wp:effectExtent l="0" t="0" r="0" b="1270"/>
            <wp:wrapNone/>
            <wp:docPr id="5" name="Рисунок 5" descr="C:\Users\Admin\Desktop\Рабочий стол 26.04.16\КОНКУРС ГРУППА\Паспорт группы\3834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Рабочий стол 26.04.16\КОНКУРС ГРУППА\Паспорт группы\38342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1">
                              <a14:imgEffect>
                                <a14:backgroundRemoval t="0" b="100000" l="12750" r="89625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736" r="10268"/>
                    <a:stretch/>
                  </pic:blipFill>
                  <pic:spPr bwMode="auto">
                    <a:xfrm>
                      <a:off x="0" y="0"/>
                      <a:ext cx="3515360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412E99" w:rsidRDefault="00412E99" w:rsidP="00412E99">
      <w:pPr>
        <w:spacing w:after="0" w:line="240" w:lineRule="auto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032CB3" w:rsidRDefault="00032CB3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412E99" w:rsidRDefault="00412E99" w:rsidP="00FE1228">
      <w:pPr>
        <w:spacing w:after="0" w:line="360" w:lineRule="auto"/>
        <w:rPr>
          <w:rFonts w:ascii="Times New Roman" w:eastAsia="Times New Roman" w:hAnsi="Times New Roman" w:cs="Times New Roman"/>
          <w:noProof/>
          <w:sz w:val="40"/>
          <w:szCs w:val="40"/>
          <w:lang w:eastAsia="ru-RU"/>
        </w:rPr>
      </w:pPr>
    </w:p>
    <w:p w:rsidR="002B1BBE" w:rsidRDefault="002B1BBE" w:rsidP="00FE122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:rsidR="002B1BBE" w:rsidRDefault="002B1BBE" w:rsidP="00FE122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:rsidR="00B86379" w:rsidRDefault="00B86379" w:rsidP="00FE122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2B1BBE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Содержание</w:t>
      </w:r>
    </w:p>
    <w:tbl>
      <w:tblPr>
        <w:tblStyle w:val="ab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48"/>
        <w:gridCol w:w="992"/>
      </w:tblGrid>
      <w:tr w:rsidR="002B1BBE" w:rsidTr="002B1BBE">
        <w:tc>
          <w:tcPr>
            <w:tcW w:w="8648" w:type="dxa"/>
          </w:tcPr>
          <w:p w:rsidR="002B1BBE" w:rsidRPr="002B1BBE" w:rsidRDefault="002B1BBE" w:rsidP="002B1BB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 xml:space="preserve">1. </w:t>
            </w:r>
            <w:r w:rsidRPr="002B1BBE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Визитная карточка</w:t>
            </w:r>
          </w:p>
        </w:tc>
        <w:tc>
          <w:tcPr>
            <w:tcW w:w="992" w:type="dxa"/>
          </w:tcPr>
          <w:p w:rsidR="002B1BBE" w:rsidRDefault="002B1BBE" w:rsidP="00FE12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3</w:t>
            </w:r>
          </w:p>
        </w:tc>
      </w:tr>
      <w:tr w:rsidR="002B1BBE" w:rsidTr="002B1BBE">
        <w:tc>
          <w:tcPr>
            <w:tcW w:w="8648" w:type="dxa"/>
          </w:tcPr>
          <w:p w:rsidR="002B1BBE" w:rsidRPr="002B1BBE" w:rsidRDefault="002B1BBE" w:rsidP="002B1BB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 xml:space="preserve">2. </w:t>
            </w:r>
            <w:r w:rsidRPr="002B1BBE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Общее состояние группы</w:t>
            </w:r>
          </w:p>
        </w:tc>
        <w:tc>
          <w:tcPr>
            <w:tcW w:w="992" w:type="dxa"/>
          </w:tcPr>
          <w:p w:rsidR="002B1BBE" w:rsidRDefault="002B1BBE" w:rsidP="00FE12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4</w:t>
            </w:r>
          </w:p>
        </w:tc>
      </w:tr>
      <w:tr w:rsidR="002B1BBE" w:rsidTr="002B1BBE">
        <w:tc>
          <w:tcPr>
            <w:tcW w:w="8648" w:type="dxa"/>
          </w:tcPr>
          <w:p w:rsidR="002B1BBE" w:rsidRPr="002B1BBE" w:rsidRDefault="002B1BBE" w:rsidP="002B1BB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 xml:space="preserve">3. </w:t>
            </w:r>
            <w:r w:rsidRPr="002B1BBE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Рабочее место воспитателя</w:t>
            </w:r>
          </w:p>
        </w:tc>
        <w:tc>
          <w:tcPr>
            <w:tcW w:w="992" w:type="dxa"/>
          </w:tcPr>
          <w:p w:rsidR="002B1BBE" w:rsidRDefault="00161D95" w:rsidP="00FE12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6</w:t>
            </w:r>
          </w:p>
        </w:tc>
      </w:tr>
      <w:tr w:rsidR="002B1BBE" w:rsidTr="002B1BBE">
        <w:tc>
          <w:tcPr>
            <w:tcW w:w="8648" w:type="dxa"/>
          </w:tcPr>
          <w:p w:rsidR="002B1BBE" w:rsidRDefault="002B1BBE" w:rsidP="002B1BBE">
            <w:pPr>
              <w:pStyle w:val="a3"/>
              <w:numPr>
                <w:ilvl w:val="0"/>
                <w:numId w:val="17"/>
              </w:numPr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 xml:space="preserve">4. </w:t>
            </w:r>
            <w:r w:rsidRPr="002B1BBE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Информационная деятельность группы (работа с родителями)</w:t>
            </w:r>
          </w:p>
        </w:tc>
        <w:tc>
          <w:tcPr>
            <w:tcW w:w="992" w:type="dxa"/>
          </w:tcPr>
          <w:p w:rsidR="002B1BBE" w:rsidRDefault="002B1BBE" w:rsidP="00FE12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7</w:t>
            </w:r>
          </w:p>
        </w:tc>
      </w:tr>
      <w:tr w:rsidR="002B1BBE" w:rsidTr="002B1BBE">
        <w:tc>
          <w:tcPr>
            <w:tcW w:w="8648" w:type="dxa"/>
          </w:tcPr>
          <w:p w:rsidR="002B1BBE" w:rsidRDefault="002B1BBE" w:rsidP="002B1BB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 xml:space="preserve">5. </w:t>
            </w:r>
            <w:r w:rsidRPr="002B1BBE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Зонирование группы</w:t>
            </w:r>
          </w:p>
        </w:tc>
        <w:tc>
          <w:tcPr>
            <w:tcW w:w="992" w:type="dxa"/>
          </w:tcPr>
          <w:p w:rsidR="002B1BBE" w:rsidRDefault="002B1BBE" w:rsidP="00FE12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8</w:t>
            </w:r>
          </w:p>
        </w:tc>
      </w:tr>
      <w:tr w:rsidR="002B1BBE" w:rsidTr="002B1BBE">
        <w:tc>
          <w:tcPr>
            <w:tcW w:w="8648" w:type="dxa"/>
          </w:tcPr>
          <w:p w:rsidR="002B1BBE" w:rsidRDefault="002B1BBE" w:rsidP="002B1BB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 xml:space="preserve">6. </w:t>
            </w:r>
            <w:r w:rsidRPr="002B1BBE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Доступность среды</w:t>
            </w:r>
          </w:p>
        </w:tc>
        <w:tc>
          <w:tcPr>
            <w:tcW w:w="992" w:type="dxa"/>
          </w:tcPr>
          <w:p w:rsidR="002B1BBE" w:rsidRDefault="00A14081" w:rsidP="00FE12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12</w:t>
            </w:r>
          </w:p>
        </w:tc>
      </w:tr>
      <w:tr w:rsidR="002B1BBE" w:rsidTr="002B1BBE">
        <w:tc>
          <w:tcPr>
            <w:tcW w:w="8648" w:type="dxa"/>
          </w:tcPr>
          <w:p w:rsidR="002B1BBE" w:rsidRDefault="002B1BBE" w:rsidP="002B1BB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 xml:space="preserve">7. </w:t>
            </w:r>
            <w:r w:rsidRPr="002B1BBE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Методическое обеспечение ООП</w:t>
            </w:r>
          </w:p>
        </w:tc>
        <w:tc>
          <w:tcPr>
            <w:tcW w:w="992" w:type="dxa"/>
          </w:tcPr>
          <w:p w:rsidR="002B1BBE" w:rsidRDefault="00A64F48" w:rsidP="00FE12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13</w:t>
            </w:r>
          </w:p>
        </w:tc>
      </w:tr>
      <w:tr w:rsidR="002B1BBE" w:rsidTr="002B1BBE">
        <w:tc>
          <w:tcPr>
            <w:tcW w:w="8648" w:type="dxa"/>
          </w:tcPr>
          <w:p w:rsidR="002B1BBE" w:rsidRDefault="002B1BBE" w:rsidP="002B1BBE">
            <w:pPr>
              <w:spacing w:after="0" w:line="360" w:lineRule="auto"/>
              <w:ind w:left="459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7.1. </w:t>
            </w:r>
            <w:r w:rsidRPr="002B1BBE">
              <w:rPr>
                <w:rFonts w:ascii="Times New Roman" w:hAnsi="Times New Roman"/>
                <w:b/>
                <w:sz w:val="32"/>
                <w:szCs w:val="32"/>
              </w:rPr>
              <w:t xml:space="preserve">Учебно-методическое сопровождение </w:t>
            </w:r>
          </w:p>
          <w:p w:rsidR="002B1BBE" w:rsidRDefault="002B1BBE" w:rsidP="002B1BBE">
            <w:pPr>
              <w:spacing w:after="0" w:line="360" w:lineRule="auto"/>
              <w:ind w:left="459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7.2. </w:t>
            </w:r>
            <w:r w:rsidRPr="002B1BBE">
              <w:rPr>
                <w:rFonts w:ascii="Times New Roman" w:hAnsi="Times New Roman"/>
                <w:b/>
                <w:sz w:val="32"/>
                <w:szCs w:val="32"/>
              </w:rPr>
              <w:t>Учебно-наглядные пособия</w:t>
            </w:r>
            <w:r w:rsidRPr="002B1BBE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и дидактические материалы</w:t>
            </w:r>
          </w:p>
        </w:tc>
        <w:tc>
          <w:tcPr>
            <w:tcW w:w="992" w:type="dxa"/>
          </w:tcPr>
          <w:p w:rsidR="002B1BBE" w:rsidRDefault="00A64F48" w:rsidP="00FE12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13</w:t>
            </w:r>
          </w:p>
          <w:p w:rsidR="002B1BBE" w:rsidRDefault="002B1BBE" w:rsidP="00FE12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  <w:t>15</w:t>
            </w:r>
          </w:p>
          <w:p w:rsidR="002B1BBE" w:rsidRDefault="002B1BBE" w:rsidP="00FE12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32"/>
                <w:lang w:eastAsia="ru-RU"/>
              </w:rPr>
            </w:pPr>
          </w:p>
        </w:tc>
      </w:tr>
    </w:tbl>
    <w:p w:rsidR="002B1BBE" w:rsidRPr="002B1BBE" w:rsidRDefault="002B1BBE" w:rsidP="00FE122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B86379" w:rsidRDefault="00B86379" w:rsidP="00B8637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B0907" w:rsidRDefault="008B0907" w:rsidP="00B8637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B0907" w:rsidRDefault="008B0907" w:rsidP="00B8637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B0907" w:rsidRDefault="008B0907" w:rsidP="00B8637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B0907" w:rsidRDefault="008B0907" w:rsidP="00B8637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F62CF" w:rsidRDefault="007F62CF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FD6029" w:rsidRDefault="00FD6029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FD6029" w:rsidRDefault="00FD6029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FD6029" w:rsidRDefault="00FD6029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FD6029" w:rsidRDefault="00FD6029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1C5185" w:rsidRDefault="001C5185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2B1BBE" w:rsidRDefault="002B1BBE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2B1BBE" w:rsidRDefault="002B1BBE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2B1BBE" w:rsidRDefault="002B1BBE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2B1BBE" w:rsidRDefault="002B1BBE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2B1BBE" w:rsidRDefault="002B1BBE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2B1BBE" w:rsidRDefault="002B1BBE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2B1BBE" w:rsidRDefault="002B1BBE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FD6029" w:rsidRDefault="00FD6029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FD6029" w:rsidRDefault="00FD6029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FD6029" w:rsidRDefault="00FD6029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1C5185" w:rsidRDefault="001C5185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FD6029" w:rsidRDefault="00FD6029" w:rsidP="007F62CF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032CB3" w:rsidRDefault="00032CB3" w:rsidP="00704D32">
      <w:pPr>
        <w:pStyle w:val="a3"/>
        <w:numPr>
          <w:ilvl w:val="0"/>
          <w:numId w:val="22"/>
        </w:num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Визитная карточ</w:t>
      </w:r>
      <w:r w:rsidR="008B090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ка</w:t>
      </w:r>
    </w:p>
    <w:p w:rsidR="008B0907" w:rsidRPr="00032CB3" w:rsidRDefault="008B0907" w:rsidP="00704D32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412E99" w:rsidRDefault="00032CB3" w:rsidP="00704D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40"/>
          <w:lang w:eastAsia="ru-RU"/>
        </w:rPr>
      </w:pPr>
      <w:r w:rsidRPr="008B0907">
        <w:rPr>
          <w:rFonts w:ascii="Times New Roman" w:eastAsia="Times New Roman" w:hAnsi="Times New Roman" w:cs="Times New Roman"/>
          <w:b/>
          <w:color w:val="000000" w:themeColor="text1"/>
          <w:sz w:val="32"/>
          <w:szCs w:val="40"/>
          <w:lang w:eastAsia="ru-RU"/>
        </w:rPr>
        <w:t>Группа № 9 «Колобо</w:t>
      </w:r>
      <w:r w:rsidR="00412E99" w:rsidRPr="008B0907">
        <w:rPr>
          <w:rFonts w:ascii="Times New Roman" w:eastAsia="Times New Roman" w:hAnsi="Times New Roman" w:cs="Times New Roman"/>
          <w:b/>
          <w:color w:val="000000" w:themeColor="text1"/>
          <w:sz w:val="32"/>
          <w:szCs w:val="40"/>
          <w:lang w:eastAsia="ru-RU"/>
        </w:rPr>
        <w:t>к»</w:t>
      </w:r>
    </w:p>
    <w:p w:rsidR="00412E99" w:rsidRPr="006574DE" w:rsidRDefault="00412E99" w:rsidP="00704D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12E99" w:rsidRPr="00032CB3" w:rsidRDefault="00412E99" w:rsidP="00704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32CB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Эмблема группы:</w:t>
      </w:r>
      <w:r w:rsidR="008B0907" w:rsidRPr="00032CB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Девиз группы:</w:t>
      </w:r>
    </w:p>
    <w:p w:rsidR="00412E99" w:rsidRPr="006574DE" w:rsidRDefault="008B0907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64770</wp:posOffset>
            </wp:positionV>
            <wp:extent cx="174307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482" y="21482"/>
                <wp:lineTo x="21482" y="0"/>
                <wp:lineTo x="0" y="0"/>
              </wp:wrapPolygon>
            </wp:wrapTight>
            <wp:docPr id="6" name="Рисунок 6" descr="C:\Users\Admin\Desktop\Рабочий стол 26.04.16\КОНКУРС ГРУППА\Паспорт группы\p55_p165_kolobok30x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Рабочий стол 26.04.16\КОНКУРС ГРУППА\Паспорт группы\p55_p165_kolobok30x3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0907" w:rsidRDefault="008B0907" w:rsidP="008B0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Наша группа «Колобок»</w:t>
      </w:r>
    </w:p>
    <w:p w:rsidR="008B0907" w:rsidRDefault="008B0907" w:rsidP="008B0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Знаем знает из нас толк!</w:t>
      </w:r>
    </w:p>
    <w:p w:rsidR="008B0907" w:rsidRDefault="008B0907" w:rsidP="008B0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дорожке знаний</w:t>
      </w:r>
    </w:p>
    <w:p w:rsidR="008B0907" w:rsidRDefault="008B0907" w:rsidP="008B0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Катимся как нужно, </w:t>
      </w:r>
    </w:p>
    <w:p w:rsidR="008B0907" w:rsidRDefault="008B0907" w:rsidP="008B0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Мы команда малышей</w:t>
      </w:r>
    </w:p>
    <w:p w:rsidR="008B0907" w:rsidRDefault="008B0907" w:rsidP="008B0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Делаем все дружно!</w:t>
      </w:r>
    </w:p>
    <w:p w:rsidR="008B0907" w:rsidRDefault="008B0907" w:rsidP="008B09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0907" w:rsidRDefault="00412E99" w:rsidP="008B0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B090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Педагоги группы:</w:t>
      </w:r>
    </w:p>
    <w:p w:rsidR="008B0907" w:rsidRDefault="00704D32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93345</wp:posOffset>
            </wp:positionV>
            <wp:extent cx="1038225" cy="1257300"/>
            <wp:effectExtent l="0" t="0" r="9525" b="0"/>
            <wp:wrapTight wrapText="bothSides">
              <wp:wrapPolygon edited="0">
                <wp:start x="0" y="0"/>
                <wp:lineTo x="0" y="21273"/>
                <wp:lineTo x="21402" y="21273"/>
                <wp:lineTo x="21402" y="0"/>
                <wp:lineTo x="0" y="0"/>
              </wp:wrapPolygon>
            </wp:wrapTight>
            <wp:docPr id="7" name="Рисунок 7" descr="D:\Мои документы\РАБОТА\САЙТ\группа №9\DSC09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Мои документы\РАБОТА\САЙТ\группа №9\DSC0922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2E99" w:rsidRPr="006574DE" w:rsidRDefault="00F01E43" w:rsidP="008B0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Воспитатель: </w:t>
      </w:r>
      <w:r w:rsidR="008B09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Клыкова Любовь Геннадьевна</w:t>
      </w:r>
    </w:p>
    <w:p w:rsidR="00412E99" w:rsidRPr="006574DE" w:rsidRDefault="008B0907" w:rsidP="008B0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Квалификация: с</w:t>
      </w:r>
      <w:r w:rsidR="00412E99"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оответствие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занимаемой должности</w:t>
      </w:r>
    </w:p>
    <w:p w:rsidR="00412E99" w:rsidRPr="006574DE" w:rsidRDefault="008B0907" w:rsidP="008B0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Образование:</w:t>
      </w:r>
      <w:r w:rsidR="00A64F4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высшее</w:t>
      </w:r>
    </w:p>
    <w:p w:rsidR="00412E99" w:rsidRPr="006574DE" w:rsidRDefault="008C5E15" w:rsidP="008B0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Стаж работы</w:t>
      </w:r>
      <w:r w:rsidR="008B09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A64F4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20 </w:t>
      </w:r>
      <w:r w:rsidR="00412E99"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лет.</w:t>
      </w:r>
    </w:p>
    <w:p w:rsidR="008B0907" w:rsidRDefault="008B0907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B0907" w:rsidRDefault="008B0907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12E99" w:rsidRPr="006574DE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24130</wp:posOffset>
            </wp:positionV>
            <wp:extent cx="9334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159" y="21273"/>
                <wp:lineTo x="21159" y="0"/>
                <wp:lineTo x="0" y="0"/>
              </wp:wrapPolygon>
            </wp:wrapTight>
            <wp:docPr id="8" name="Рисунок 8" descr="http://alenka15.detsad.27.ru/files/uploads/images/gruppy/9/o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lenka15.detsad.27.ru/files/uploads/images/gruppy/9/o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1E4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Воспитатель: </w:t>
      </w:r>
      <w:r w:rsidR="008B09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Крайнова Ольга Геннадьевна</w:t>
      </w:r>
    </w:p>
    <w:p w:rsidR="00412E99" w:rsidRPr="006574DE" w:rsidRDefault="008B0907" w:rsidP="00F01E43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Квалификация: первая категория</w:t>
      </w:r>
    </w:p>
    <w:p w:rsidR="00412E99" w:rsidRPr="006574DE" w:rsidRDefault="00412E99" w:rsidP="00F01E43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Образование</w:t>
      </w:r>
      <w:r w:rsidR="008B09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:высшее</w:t>
      </w:r>
    </w:p>
    <w:p w:rsidR="00412E99" w:rsidRPr="006574DE" w:rsidRDefault="00412E99" w:rsidP="00F01E43">
      <w:pPr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Стаж работы</w:t>
      </w:r>
      <w:r w:rsidR="008B09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F01E4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5 </w:t>
      </w:r>
      <w:r w:rsidR="003F1B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лет.</w:t>
      </w:r>
    </w:p>
    <w:p w:rsidR="008B0907" w:rsidRDefault="008B0907" w:rsidP="006574DE">
      <w:pPr>
        <w:spacing w:after="0" w:line="240" w:lineRule="auto"/>
        <w:ind w:firstLine="709"/>
        <w:jc w:val="both"/>
        <w:rPr>
          <w:rFonts w:ascii="Segoe Script" w:eastAsia="Times New Roman" w:hAnsi="Segoe Script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04D32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12E99" w:rsidRPr="006574DE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20955</wp:posOffset>
            </wp:positionV>
            <wp:extent cx="9334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159" y="21273"/>
                <wp:lineTo x="21159" y="0"/>
                <wp:lineTo x="0" y="0"/>
              </wp:wrapPolygon>
            </wp:wrapTight>
            <wp:docPr id="9" name="Рисунок 9" descr="http://alenka15.detsad.27.ru/files/uploads/images/gruppy/9/ol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alenka15.detsad.27.ru/files/uploads/images/gruppy/9/olj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Логопед</w:t>
      </w:r>
      <w:r w:rsidR="00412E99" w:rsidRPr="006574DE">
        <w:rPr>
          <w:rFonts w:ascii="Segoe Script" w:eastAsia="Times New Roman" w:hAnsi="Segoe Script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Аксенова Ольга Владимировна</w:t>
      </w:r>
    </w:p>
    <w:p w:rsidR="00412E99" w:rsidRPr="006574DE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Квалификация:первая категория</w:t>
      </w:r>
    </w:p>
    <w:p w:rsidR="00412E99" w:rsidRPr="006574DE" w:rsidRDefault="00412E99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Образование</w:t>
      </w:r>
      <w:r w:rsidR="00704D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:в</w:t>
      </w:r>
      <w:r w:rsidR="008C5E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ысшее.</w:t>
      </w:r>
    </w:p>
    <w:p w:rsidR="00412E99" w:rsidRDefault="00412E99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Стаж работы</w:t>
      </w:r>
      <w:r w:rsidR="00704D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  <w:r w:rsidR="00A64F4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21 </w:t>
      </w:r>
      <w:r w:rsidR="008C5E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лет.</w:t>
      </w:r>
    </w:p>
    <w:p w:rsidR="00704D32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04D32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04D32" w:rsidRPr="006574DE" w:rsidRDefault="00704D32" w:rsidP="00704D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113665</wp:posOffset>
            </wp:positionV>
            <wp:extent cx="9334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159" y="21273"/>
                <wp:lineTo x="21159" y="0"/>
                <wp:lineTo x="0" y="0"/>
              </wp:wrapPolygon>
            </wp:wrapTight>
            <wp:docPr id="10" name="Рисунок 10" descr="http://alenka15.detsad.27.ru/files/uploads/images/gruppy/9/tan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lenka15.detsad.27.ru/files/uploads/images/gruppy/9/tanja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04D32" w:rsidRDefault="00704D32" w:rsidP="00704D32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Помощьник воспитателя:</w:t>
      </w:r>
    </w:p>
    <w:p w:rsidR="00A64F48" w:rsidRDefault="00704D32" w:rsidP="00704D32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Кожевникова Татьяна Владимировна</w:t>
      </w:r>
    </w:p>
    <w:p w:rsidR="00704D32" w:rsidRPr="00704D32" w:rsidRDefault="00704D32" w:rsidP="00704D32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sectPr w:rsidR="00704D32" w:rsidRPr="00704D32" w:rsidSect="003A3BC3">
          <w:headerReference w:type="default" r:id="rId17"/>
          <w:type w:val="continuous"/>
          <w:pgSz w:w="11906" w:h="16838"/>
          <w:pgMar w:top="540" w:right="850" w:bottom="360" w:left="1701" w:header="170" w:footer="708" w:gutter="0"/>
          <w:pgBorders w:display="notFirstPage" w:offsetFrom="page">
            <w:top w:val="flowersTiny" w:sz="20" w:space="24" w:color="auto"/>
            <w:left w:val="flowersTiny" w:sz="20" w:space="24" w:color="auto"/>
            <w:bottom w:val="flowersTiny" w:sz="20" w:space="24" w:color="auto"/>
            <w:right w:val="flowersTiny" w:sz="20" w:space="24" w:color="auto"/>
          </w:pgBorders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Стаж работы: 5 лет</w:t>
      </w:r>
    </w:p>
    <w:p w:rsidR="00412E99" w:rsidRPr="007F62CF" w:rsidRDefault="008833DE" w:rsidP="00AB5439">
      <w:pPr>
        <w:tabs>
          <w:tab w:val="left" w:pos="2453"/>
          <w:tab w:val="center" w:pos="48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</w:pPr>
      <w:r w:rsidRPr="007F62CF"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  <w:lastRenderedPageBreak/>
        <w:t xml:space="preserve">2. </w:t>
      </w:r>
      <w:r w:rsidR="00B86379" w:rsidRPr="007F62CF"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  <w:t xml:space="preserve">Общее состояние </w:t>
      </w:r>
      <w:r w:rsidR="00412E99" w:rsidRPr="007F62CF"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  <w:t xml:space="preserve"> группы</w:t>
      </w:r>
    </w:p>
    <w:p w:rsidR="00412E99" w:rsidRPr="00B86379" w:rsidRDefault="00412E99" w:rsidP="00B8637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2E99" w:rsidRDefault="00B8637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F009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Группа № 9</w:t>
      </w:r>
      <w:r w:rsidR="00412E99"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F009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Колобок</w:t>
      </w:r>
      <w:r w:rsidR="00412E99"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находится на </w:t>
      </w:r>
      <w:r w:rsidR="00F009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первом</w:t>
      </w:r>
      <w:r w:rsidR="00412E99"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этаже здания </w:t>
      </w:r>
      <w:r w:rsidR="00F009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ДОУ и состоит из пяти помещений.</w:t>
      </w:r>
    </w:p>
    <w:p w:rsidR="00F009B4" w:rsidRPr="006574DE" w:rsidRDefault="00F009B4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b"/>
        <w:tblW w:w="9356" w:type="dxa"/>
        <w:tblInd w:w="-34" w:type="dxa"/>
        <w:tblLayout w:type="fixed"/>
        <w:tblLook w:val="04A0"/>
      </w:tblPr>
      <w:tblGrid>
        <w:gridCol w:w="566"/>
        <w:gridCol w:w="2270"/>
        <w:gridCol w:w="1842"/>
        <w:gridCol w:w="2835"/>
        <w:gridCol w:w="1843"/>
      </w:tblGrid>
      <w:tr w:rsidR="00F009B4" w:rsidRPr="00F009B4" w:rsidTr="002B1BBE">
        <w:trPr>
          <w:trHeight w:val="1029"/>
        </w:trPr>
        <w:tc>
          <w:tcPr>
            <w:tcW w:w="566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70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Наименование площади</w:t>
            </w:r>
          </w:p>
        </w:tc>
        <w:tc>
          <w:tcPr>
            <w:tcW w:w="1842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Площадь помещения (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35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Необходимая площадь по СанПиН (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 w:righ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Количество детей в группе</w:t>
            </w:r>
          </w:p>
        </w:tc>
      </w:tr>
      <w:tr w:rsidR="00F009B4" w:rsidRPr="00F009B4" w:rsidTr="002B1BBE">
        <w:tc>
          <w:tcPr>
            <w:tcW w:w="566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70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 xml:space="preserve">Игровая </w:t>
            </w:r>
          </w:p>
        </w:tc>
        <w:tc>
          <w:tcPr>
            <w:tcW w:w="1842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46,3</w:t>
            </w:r>
          </w:p>
        </w:tc>
        <w:tc>
          <w:tcPr>
            <w:tcW w:w="2835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 xml:space="preserve">Из расчета не менее 2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  <w:r w:rsidRPr="00F009B4">
              <w:rPr>
                <w:rFonts w:ascii="Times New Roman" w:hAnsi="Times New Roman" w:cs="Times New Roman"/>
                <w:sz w:val="28"/>
                <w:szCs w:val="28"/>
              </w:rPr>
              <w:t xml:space="preserve"> на 1 ребенка</w:t>
            </w:r>
          </w:p>
        </w:tc>
        <w:tc>
          <w:tcPr>
            <w:tcW w:w="1843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009B4" w:rsidRPr="00F009B4" w:rsidTr="002B1BBE">
        <w:tc>
          <w:tcPr>
            <w:tcW w:w="566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0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 xml:space="preserve">Спальная </w:t>
            </w:r>
          </w:p>
        </w:tc>
        <w:tc>
          <w:tcPr>
            <w:tcW w:w="1842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  <w:tc>
          <w:tcPr>
            <w:tcW w:w="2835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 xml:space="preserve">Из расчета не менее 2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  <w:r w:rsidRPr="00F009B4">
              <w:rPr>
                <w:rFonts w:ascii="Times New Roman" w:hAnsi="Times New Roman" w:cs="Times New Roman"/>
                <w:sz w:val="28"/>
                <w:szCs w:val="28"/>
              </w:rPr>
              <w:t xml:space="preserve"> на 1 ребенка</w:t>
            </w:r>
          </w:p>
        </w:tc>
        <w:tc>
          <w:tcPr>
            <w:tcW w:w="1843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009B4" w:rsidRPr="00F009B4" w:rsidTr="002B1BBE">
        <w:tc>
          <w:tcPr>
            <w:tcW w:w="566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70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 xml:space="preserve">Приемная </w:t>
            </w:r>
          </w:p>
        </w:tc>
        <w:tc>
          <w:tcPr>
            <w:tcW w:w="1842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  <w:tc>
          <w:tcPr>
            <w:tcW w:w="2835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 xml:space="preserve">Не менее 18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1843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9B4" w:rsidRPr="00F009B4" w:rsidTr="002B1BBE">
        <w:tc>
          <w:tcPr>
            <w:tcW w:w="566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70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 xml:space="preserve">Туалет </w:t>
            </w:r>
          </w:p>
        </w:tc>
        <w:tc>
          <w:tcPr>
            <w:tcW w:w="1842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13,3</w:t>
            </w:r>
          </w:p>
        </w:tc>
        <w:tc>
          <w:tcPr>
            <w:tcW w:w="2835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Не менее 16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1843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9B4" w:rsidRPr="00F009B4" w:rsidTr="002B1BBE">
        <w:tc>
          <w:tcPr>
            <w:tcW w:w="566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70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 xml:space="preserve">Буфетная </w:t>
            </w:r>
          </w:p>
        </w:tc>
        <w:tc>
          <w:tcPr>
            <w:tcW w:w="1842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2835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09B4">
              <w:rPr>
                <w:rFonts w:ascii="Times New Roman" w:hAnsi="Times New Roman" w:cs="Times New Roman"/>
                <w:sz w:val="28"/>
                <w:szCs w:val="28"/>
              </w:rPr>
              <w:t>Не менее 3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1843" w:type="dxa"/>
          </w:tcPr>
          <w:p w:rsidR="00F009B4" w:rsidRPr="00F009B4" w:rsidRDefault="00F009B4" w:rsidP="00467F3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7F34" w:rsidRDefault="00467F34" w:rsidP="00F009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009B4" w:rsidRPr="00F009B4" w:rsidRDefault="00F009B4" w:rsidP="00F009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09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Функциональное использование:</w:t>
      </w:r>
    </w:p>
    <w:p w:rsidR="00412E99" w:rsidRPr="006574DE" w:rsidRDefault="00F009B4" w:rsidP="00FC2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009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Осуществление образовательной деятельности в  процессе  организации  различных  видов  детской деятельности  (игровой,  коммуникативной,  трудовой,  познавательно  -   исследовательской, продуктивной,  музыкально-  художественной,  чтение,  двигательной </w:t>
      </w:r>
      <w:r w:rsidR="00FC2F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активности),  самостоятельной </w:t>
      </w:r>
      <w:r w:rsidRPr="00F009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деятельности в ходе реализации режимных моментов и взаимодействии с семьями детей.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Помещения группы оснащены необходимым оборудованием, мебелью, техническими средствами с целью сохранения здоровья, развития, обучения и воспитания детей дошкольного возраста.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Освещение дневное - </w:t>
      </w:r>
      <w:r w:rsidR="00F009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окна (2х2м)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освещение дополнительное электрическое - лампы люминесцентные – 8 шт.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Напольное покрытие – линолеум.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Мебель в группе соответствует требованиям СанПиН</w:t>
      </w:r>
      <w:r w:rsidRPr="006574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2.4.1.3049-13. Шкафы для игрушек закреплены, столы и стулья соответствуют росту детей. </w:t>
      </w:r>
    </w:p>
    <w:p w:rsidR="00467F34" w:rsidRPr="00467F34" w:rsidRDefault="00467F34" w:rsidP="00FC2F72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7F34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основного оборудования: предметов мебели, ТСО, дополнительных средств дизайна.</w:t>
      </w:r>
    </w:p>
    <w:p w:rsidR="00467F34" w:rsidRPr="00467F34" w:rsidRDefault="00467F34" w:rsidP="00467F3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7F34" w:rsidRPr="00467F34" w:rsidRDefault="00467F34" w:rsidP="00467F34">
      <w:pPr>
        <w:pStyle w:val="a3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7F34">
        <w:rPr>
          <w:rFonts w:ascii="Times New Roman" w:hAnsi="Times New Roman" w:cs="Times New Roman"/>
          <w:color w:val="000000" w:themeColor="text1"/>
          <w:sz w:val="28"/>
          <w:szCs w:val="28"/>
        </w:rPr>
        <w:t>Игровая</w:t>
      </w:r>
    </w:p>
    <w:tbl>
      <w:tblPr>
        <w:tblStyle w:val="ab"/>
        <w:tblW w:w="9322" w:type="dxa"/>
        <w:tblLayout w:type="fixed"/>
        <w:tblLook w:val="04A0"/>
      </w:tblPr>
      <w:tblGrid>
        <w:gridCol w:w="674"/>
        <w:gridCol w:w="3828"/>
        <w:gridCol w:w="2269"/>
        <w:gridCol w:w="2409"/>
        <w:gridCol w:w="142"/>
      </w:tblGrid>
      <w:tr w:rsidR="00467F34" w:rsidRPr="00467F34" w:rsidTr="002B1BBE">
        <w:trPr>
          <w:trHeight w:val="190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</w:t>
            </w:r>
          </w:p>
        </w:tc>
        <w:tc>
          <w:tcPr>
            <w:tcW w:w="2551" w:type="dxa"/>
            <w:gridSpan w:val="2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Инвентарный номер</w:t>
            </w:r>
          </w:p>
        </w:tc>
      </w:tr>
      <w:tr w:rsidR="00467F34" w:rsidRPr="00467F34" w:rsidTr="002B1BBE"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детский для игр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551" w:type="dxa"/>
            <w:gridSpan w:val="2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410126011/1-3</w:t>
            </w:r>
          </w:p>
        </w:tc>
      </w:tr>
      <w:tr w:rsidR="00467F34" w:rsidRPr="00467F34" w:rsidTr="002B1BBE"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обеденный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551" w:type="dxa"/>
            <w:gridSpan w:val="2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11013600/75-79</w:t>
            </w:r>
          </w:p>
        </w:tc>
      </w:tr>
      <w:tr w:rsidR="00467F34" w:rsidRPr="00467F34" w:rsidTr="002B1BBE"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 детский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2551" w:type="dxa"/>
            <w:gridSpan w:val="2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С-33</w:t>
            </w:r>
          </w:p>
        </w:tc>
      </w:tr>
      <w:tr w:rsidR="00467F34" w:rsidRPr="00467F34" w:rsidTr="002B1BBE"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для игрушек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551" w:type="dxa"/>
            <w:gridSpan w:val="2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1101360086</w:t>
            </w:r>
          </w:p>
        </w:tc>
      </w:tr>
      <w:tr w:rsidR="00467F34" w:rsidRPr="00467F34" w:rsidTr="002B1BBE">
        <w:trPr>
          <w:gridAfter w:val="1"/>
          <w:wAfter w:w="142" w:type="dxa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Игровая лавка «Магазин»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2101360041</w:t>
            </w:r>
          </w:p>
        </w:tc>
      </w:tr>
      <w:tr w:rsidR="00467F34" w:rsidRPr="00467F34" w:rsidTr="002B1BBE">
        <w:trPr>
          <w:gridAfter w:val="1"/>
          <w:wAfter w:w="142" w:type="dxa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Палас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2101380001</w:t>
            </w:r>
          </w:p>
        </w:tc>
      </w:tr>
      <w:tr w:rsidR="00467F34" w:rsidRPr="00467F34" w:rsidTr="002B1BBE">
        <w:trPr>
          <w:gridAfter w:val="1"/>
          <w:wAfter w:w="142" w:type="dxa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Доска магнитная 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67F34" w:rsidRPr="00467F34" w:rsidTr="002B1BBE">
        <w:trPr>
          <w:gridAfter w:val="1"/>
          <w:wAfter w:w="142" w:type="dxa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Мольберт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67F34" w:rsidRPr="00467F34" w:rsidTr="002B1BBE">
        <w:trPr>
          <w:gridAfter w:val="1"/>
          <w:wAfter w:w="142" w:type="dxa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Полки 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67F34" w:rsidRPr="00467F34" w:rsidTr="002B1BBE">
        <w:trPr>
          <w:gridAfter w:val="1"/>
          <w:wAfter w:w="142" w:type="dxa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Зеркало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67F34" w:rsidRPr="00467F34" w:rsidTr="002B1BBE">
        <w:trPr>
          <w:gridAfter w:val="1"/>
          <w:wAfter w:w="142" w:type="dxa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«Парикмахерская»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67F34" w:rsidRPr="00467F34" w:rsidTr="002B1BBE">
        <w:trPr>
          <w:gridAfter w:val="1"/>
          <w:wAfter w:w="142" w:type="dxa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Полка для природного уголка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67F34" w:rsidRPr="00467F34" w:rsidTr="002B1BBE">
        <w:trPr>
          <w:gridAfter w:val="1"/>
          <w:wAfter w:w="142" w:type="dxa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Полка для физкультурного уголка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67F34" w:rsidRPr="00467F34" w:rsidTr="002B1BBE">
        <w:trPr>
          <w:gridAfter w:val="1"/>
          <w:wAfter w:w="142" w:type="dxa"/>
        </w:trPr>
        <w:tc>
          <w:tcPr>
            <w:tcW w:w="674" w:type="dxa"/>
          </w:tcPr>
          <w:p w:rsidR="00467F34" w:rsidRPr="00467F34" w:rsidRDefault="00467F34" w:rsidP="00467F34">
            <w:pPr>
              <w:pStyle w:val="a3"/>
              <w:spacing w:after="0"/>
              <w:ind w:left="0" w:firstLine="7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828" w:type="dxa"/>
          </w:tcPr>
          <w:p w:rsidR="00467F34" w:rsidRPr="00467F34" w:rsidRDefault="00467F34" w:rsidP="00467F34">
            <w:pPr>
              <w:pStyle w:val="a3"/>
              <w:spacing w:after="0"/>
              <w:ind w:left="0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Карниз потолочный</w:t>
            </w:r>
          </w:p>
        </w:tc>
        <w:tc>
          <w:tcPr>
            <w:tcW w:w="2269" w:type="dxa"/>
          </w:tcPr>
          <w:p w:rsidR="00467F34" w:rsidRPr="00467F34" w:rsidRDefault="00467F34" w:rsidP="00467F34">
            <w:pPr>
              <w:pStyle w:val="a3"/>
              <w:spacing w:after="0"/>
              <w:ind w:left="248" w:hanging="4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467F34" w:rsidRPr="00467F34" w:rsidRDefault="00467F34" w:rsidP="00467F34">
            <w:pPr>
              <w:pStyle w:val="a3"/>
              <w:spacing w:after="0"/>
              <w:ind w:left="36" w:firstLine="2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67F34" w:rsidRPr="00467F34" w:rsidRDefault="00467F34" w:rsidP="00467F3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7F34" w:rsidRPr="00467F34" w:rsidRDefault="00467F34" w:rsidP="00467F34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7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Спальня </w:t>
      </w:r>
    </w:p>
    <w:tbl>
      <w:tblPr>
        <w:tblStyle w:val="ab"/>
        <w:tblW w:w="0" w:type="auto"/>
        <w:jc w:val="center"/>
        <w:tblInd w:w="-1362" w:type="dxa"/>
        <w:tblLayout w:type="fixed"/>
        <w:tblLook w:val="04A0"/>
      </w:tblPr>
      <w:tblGrid>
        <w:gridCol w:w="709"/>
        <w:gridCol w:w="3713"/>
        <w:gridCol w:w="2268"/>
        <w:gridCol w:w="2551"/>
      </w:tblGrid>
      <w:tr w:rsidR="00467F34" w:rsidRPr="00467F34" w:rsidTr="00FF4AAD">
        <w:trPr>
          <w:jc w:val="center"/>
        </w:trPr>
        <w:tc>
          <w:tcPr>
            <w:tcW w:w="709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88" w:firstLine="7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713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</w:t>
            </w:r>
          </w:p>
        </w:tc>
        <w:tc>
          <w:tcPr>
            <w:tcW w:w="2551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158" w:firstLine="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Инвентарный номер</w:t>
            </w:r>
          </w:p>
        </w:tc>
      </w:tr>
      <w:tr w:rsidR="00467F34" w:rsidRPr="00467F34" w:rsidTr="00FF4AAD">
        <w:trPr>
          <w:jc w:val="center"/>
        </w:trPr>
        <w:tc>
          <w:tcPr>
            <w:tcW w:w="709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88" w:firstLine="7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713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Кровать детская</w:t>
            </w:r>
          </w:p>
        </w:tc>
        <w:tc>
          <w:tcPr>
            <w:tcW w:w="2268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551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158" w:firstLine="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67F34" w:rsidRPr="00467F34" w:rsidTr="00FF4AAD">
        <w:trPr>
          <w:jc w:val="center"/>
        </w:trPr>
        <w:tc>
          <w:tcPr>
            <w:tcW w:w="709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88" w:firstLine="7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713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письменный</w:t>
            </w:r>
          </w:p>
        </w:tc>
        <w:tc>
          <w:tcPr>
            <w:tcW w:w="2268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158" w:firstLine="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67F34" w:rsidRPr="00467F34" w:rsidTr="00FF4AAD">
        <w:trPr>
          <w:jc w:val="center"/>
        </w:trPr>
        <w:tc>
          <w:tcPr>
            <w:tcW w:w="709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88" w:firstLine="7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713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платяной</w:t>
            </w:r>
          </w:p>
        </w:tc>
        <w:tc>
          <w:tcPr>
            <w:tcW w:w="2268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158" w:firstLine="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201060003</w:t>
            </w:r>
          </w:p>
        </w:tc>
      </w:tr>
      <w:tr w:rsidR="00467F34" w:rsidRPr="00467F34" w:rsidTr="00FF4AAD">
        <w:trPr>
          <w:jc w:val="center"/>
        </w:trPr>
        <w:tc>
          <w:tcPr>
            <w:tcW w:w="709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88" w:firstLine="7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713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книжный</w:t>
            </w:r>
          </w:p>
        </w:tc>
        <w:tc>
          <w:tcPr>
            <w:tcW w:w="2268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158" w:firstLine="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110106000/1-3</w:t>
            </w:r>
          </w:p>
        </w:tc>
      </w:tr>
      <w:tr w:rsidR="00467F34" w:rsidRPr="00467F34" w:rsidTr="00FF4AAD">
        <w:trPr>
          <w:jc w:val="center"/>
        </w:trPr>
        <w:tc>
          <w:tcPr>
            <w:tcW w:w="709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88" w:firstLine="7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713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Стеллаж </w:t>
            </w:r>
          </w:p>
        </w:tc>
        <w:tc>
          <w:tcPr>
            <w:tcW w:w="2268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158" w:firstLine="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2101360009</w:t>
            </w:r>
          </w:p>
        </w:tc>
      </w:tr>
      <w:tr w:rsidR="00467F34" w:rsidRPr="00467F34" w:rsidTr="00FF4AAD">
        <w:trPr>
          <w:jc w:val="center"/>
        </w:trPr>
        <w:tc>
          <w:tcPr>
            <w:tcW w:w="709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88" w:firstLine="7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713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 для взрослых</w:t>
            </w:r>
          </w:p>
        </w:tc>
        <w:tc>
          <w:tcPr>
            <w:tcW w:w="2268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158" w:firstLine="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67F34" w:rsidRPr="00467F34" w:rsidTr="00FF4AAD">
        <w:trPr>
          <w:jc w:val="center"/>
        </w:trPr>
        <w:tc>
          <w:tcPr>
            <w:tcW w:w="709" w:type="dxa"/>
          </w:tcPr>
          <w:p w:rsidR="00467F34" w:rsidRPr="00467F34" w:rsidRDefault="00467F34" w:rsidP="00FF4AAD">
            <w:pPr>
              <w:pStyle w:val="a3"/>
              <w:spacing w:after="0" w:line="240" w:lineRule="auto"/>
              <w:ind w:left="88" w:firstLine="7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713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Гардина </w:t>
            </w:r>
          </w:p>
        </w:tc>
        <w:tc>
          <w:tcPr>
            <w:tcW w:w="2268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467F34" w:rsidRPr="00467F34" w:rsidRDefault="00467F34" w:rsidP="00467F34">
            <w:pPr>
              <w:pStyle w:val="a3"/>
              <w:spacing w:after="0" w:line="240" w:lineRule="auto"/>
              <w:ind w:left="158" w:firstLine="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67F34" w:rsidRPr="00467F34" w:rsidRDefault="00467F34" w:rsidP="00467F3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7F34" w:rsidRPr="00467F34" w:rsidRDefault="00467F34" w:rsidP="00467F34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7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Приемная </w:t>
      </w:r>
    </w:p>
    <w:tbl>
      <w:tblPr>
        <w:tblStyle w:val="ab"/>
        <w:tblW w:w="0" w:type="auto"/>
        <w:tblInd w:w="-34" w:type="dxa"/>
        <w:tblLayout w:type="fixed"/>
        <w:tblLook w:val="04A0"/>
      </w:tblPr>
      <w:tblGrid>
        <w:gridCol w:w="851"/>
        <w:gridCol w:w="3686"/>
        <w:gridCol w:w="2409"/>
        <w:gridCol w:w="2410"/>
      </w:tblGrid>
      <w:tr w:rsidR="006B6CDB" w:rsidRPr="00467F34" w:rsidTr="00161D95">
        <w:tc>
          <w:tcPr>
            <w:tcW w:w="851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09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</w:t>
            </w:r>
          </w:p>
        </w:tc>
        <w:tc>
          <w:tcPr>
            <w:tcW w:w="241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5" w:firstLine="2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Инвентарный номер</w:t>
            </w:r>
          </w:p>
        </w:tc>
      </w:tr>
      <w:tr w:rsidR="006B6CDB" w:rsidRPr="00467F34" w:rsidTr="00161D95">
        <w:tc>
          <w:tcPr>
            <w:tcW w:w="851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детский четырехсекционный</w:t>
            </w:r>
          </w:p>
        </w:tc>
        <w:tc>
          <w:tcPr>
            <w:tcW w:w="2409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5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11013600/19-22</w:t>
            </w:r>
          </w:p>
        </w:tc>
      </w:tr>
      <w:tr w:rsidR="006B6CDB" w:rsidRPr="00467F34" w:rsidTr="00161D95">
        <w:tc>
          <w:tcPr>
            <w:tcW w:w="851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Банкетка</w:t>
            </w:r>
          </w:p>
        </w:tc>
        <w:tc>
          <w:tcPr>
            <w:tcW w:w="2409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5" w:firstLine="2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З/21</w:t>
            </w:r>
          </w:p>
        </w:tc>
      </w:tr>
      <w:tr w:rsidR="006B6CDB" w:rsidRPr="00467F34" w:rsidTr="00161D95">
        <w:tc>
          <w:tcPr>
            <w:tcW w:w="851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Стенд «Для вас родители»</w:t>
            </w:r>
          </w:p>
        </w:tc>
        <w:tc>
          <w:tcPr>
            <w:tcW w:w="2409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5" w:firstLine="2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6CDB" w:rsidRPr="00467F34" w:rsidTr="00161D95">
        <w:tc>
          <w:tcPr>
            <w:tcW w:w="851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Стенд «Логопедический уголок»</w:t>
            </w:r>
          </w:p>
        </w:tc>
        <w:tc>
          <w:tcPr>
            <w:tcW w:w="2409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5" w:firstLine="2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6CDB" w:rsidRPr="00467F34" w:rsidTr="00161D95">
        <w:tc>
          <w:tcPr>
            <w:tcW w:w="851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6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Стенд «Меню»</w:t>
            </w:r>
          </w:p>
        </w:tc>
        <w:tc>
          <w:tcPr>
            <w:tcW w:w="2409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0" w:firstLine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5" w:firstLine="2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6CDB" w:rsidRPr="00467F34" w:rsidTr="00161D95">
        <w:tc>
          <w:tcPr>
            <w:tcW w:w="851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6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Стенд «Будь здоров»</w:t>
            </w:r>
          </w:p>
        </w:tc>
        <w:tc>
          <w:tcPr>
            <w:tcW w:w="2409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3" w:firstLine="2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6CDB" w:rsidRPr="00467F34" w:rsidTr="00161D95">
        <w:tc>
          <w:tcPr>
            <w:tcW w:w="851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6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Гардина </w:t>
            </w:r>
          </w:p>
        </w:tc>
        <w:tc>
          <w:tcPr>
            <w:tcW w:w="2409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3" w:firstLine="2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6CDB" w:rsidRPr="00467F34" w:rsidTr="00161D95">
        <w:tc>
          <w:tcPr>
            <w:tcW w:w="851" w:type="dxa"/>
          </w:tcPr>
          <w:p w:rsidR="006B6CDB" w:rsidRPr="00467F34" w:rsidRDefault="006B6CDB" w:rsidP="006B6CDB">
            <w:pPr>
              <w:pStyle w:val="a3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6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Вешалка настенная для одежды</w:t>
            </w:r>
          </w:p>
        </w:tc>
        <w:tc>
          <w:tcPr>
            <w:tcW w:w="2409" w:type="dxa"/>
          </w:tcPr>
          <w:p w:rsidR="006B6CDB" w:rsidRPr="00467F34" w:rsidRDefault="006B6CDB" w:rsidP="006B6CDB">
            <w:pPr>
              <w:pStyle w:val="a3"/>
              <w:ind w:left="33" w:firstLine="2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B6CDB" w:rsidRPr="00467F34" w:rsidRDefault="006B6CDB" w:rsidP="00467F34">
            <w:pPr>
              <w:pStyle w:val="a3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67F34" w:rsidRPr="00467F34" w:rsidRDefault="00467F34" w:rsidP="00467F3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1D95" w:rsidRDefault="00161D95" w:rsidP="00467F34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1D95" w:rsidRDefault="00161D95" w:rsidP="00467F34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1D95" w:rsidRDefault="00161D95" w:rsidP="00467F34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7F34" w:rsidRPr="00467F34" w:rsidRDefault="00467F34" w:rsidP="00467F34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7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Буфетная </w:t>
      </w:r>
    </w:p>
    <w:tbl>
      <w:tblPr>
        <w:tblStyle w:val="ab"/>
        <w:tblW w:w="0" w:type="auto"/>
        <w:tblInd w:w="-34" w:type="dxa"/>
        <w:tblLayout w:type="fixed"/>
        <w:tblLook w:val="04A0"/>
      </w:tblPr>
      <w:tblGrid>
        <w:gridCol w:w="993"/>
        <w:gridCol w:w="3685"/>
        <w:gridCol w:w="1560"/>
        <w:gridCol w:w="3118"/>
      </w:tblGrid>
      <w:tr w:rsidR="006B6CDB" w:rsidRPr="00467F34" w:rsidTr="006B6CDB">
        <w:tc>
          <w:tcPr>
            <w:tcW w:w="993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-19" w:firstLine="6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</w:t>
            </w:r>
          </w:p>
        </w:tc>
        <w:tc>
          <w:tcPr>
            <w:tcW w:w="3118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Инвентарный номер</w:t>
            </w:r>
          </w:p>
        </w:tc>
      </w:tr>
      <w:tr w:rsidR="006B6CDB" w:rsidRPr="00467F34" w:rsidTr="006B6CDB">
        <w:tc>
          <w:tcPr>
            <w:tcW w:w="993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Электронагреватель </w:t>
            </w:r>
          </w:p>
        </w:tc>
        <w:tc>
          <w:tcPr>
            <w:tcW w:w="156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-19" w:firstLine="6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6CDB" w:rsidRPr="00467F34" w:rsidTr="006B6CDB">
        <w:tc>
          <w:tcPr>
            <w:tcW w:w="993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Буфет-мойка</w:t>
            </w:r>
          </w:p>
        </w:tc>
        <w:tc>
          <w:tcPr>
            <w:tcW w:w="156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-19" w:firstLine="6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6CDB" w:rsidRPr="00467F34" w:rsidTr="006B6CDB">
        <w:tc>
          <w:tcPr>
            <w:tcW w:w="993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Стол раздаточный </w:t>
            </w:r>
          </w:p>
        </w:tc>
        <w:tc>
          <w:tcPr>
            <w:tcW w:w="156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-19" w:firstLine="6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67F34" w:rsidRPr="00467F34" w:rsidRDefault="00467F34" w:rsidP="00467F3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7F34" w:rsidRPr="00467F34" w:rsidRDefault="00467F34" w:rsidP="00467F34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7F34">
        <w:rPr>
          <w:rFonts w:ascii="Times New Roman" w:hAnsi="Times New Roman" w:cs="Times New Roman"/>
          <w:color w:val="000000" w:themeColor="text1"/>
          <w:sz w:val="28"/>
          <w:szCs w:val="28"/>
        </w:rPr>
        <w:t>Туалетная комната</w:t>
      </w:r>
    </w:p>
    <w:tbl>
      <w:tblPr>
        <w:tblStyle w:val="ab"/>
        <w:tblW w:w="0" w:type="auto"/>
        <w:tblInd w:w="-34" w:type="dxa"/>
        <w:tblLayout w:type="fixed"/>
        <w:tblLook w:val="04A0"/>
      </w:tblPr>
      <w:tblGrid>
        <w:gridCol w:w="993"/>
        <w:gridCol w:w="3685"/>
        <w:gridCol w:w="1560"/>
        <w:gridCol w:w="3118"/>
      </w:tblGrid>
      <w:tr w:rsidR="006B6CDB" w:rsidRPr="00467F34" w:rsidTr="006B6CDB">
        <w:tc>
          <w:tcPr>
            <w:tcW w:w="993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0" w:firstLine="2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24" w:firstLine="1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</w:t>
            </w:r>
          </w:p>
        </w:tc>
        <w:tc>
          <w:tcPr>
            <w:tcW w:w="3118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Инвентарный номер</w:t>
            </w:r>
          </w:p>
        </w:tc>
      </w:tr>
      <w:tr w:rsidR="006B6CDB" w:rsidRPr="00467F34" w:rsidTr="006B6CDB">
        <w:tc>
          <w:tcPr>
            <w:tcW w:w="993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0" w:firstLine="2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хозяйственный</w:t>
            </w:r>
          </w:p>
        </w:tc>
        <w:tc>
          <w:tcPr>
            <w:tcW w:w="156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24" w:firstLine="1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6CDB" w:rsidRPr="00467F34" w:rsidTr="006B6CDB">
        <w:tc>
          <w:tcPr>
            <w:tcW w:w="993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0" w:firstLine="2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для полотенец пятисекционный</w:t>
            </w:r>
          </w:p>
        </w:tc>
        <w:tc>
          <w:tcPr>
            <w:tcW w:w="156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24" w:firstLine="1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B6CDB" w:rsidRPr="00467F34" w:rsidTr="006B6CDB">
        <w:tc>
          <w:tcPr>
            <w:tcW w:w="993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34" w:firstLine="2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0" w:firstLine="22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Гардина</w:t>
            </w:r>
          </w:p>
        </w:tc>
        <w:tc>
          <w:tcPr>
            <w:tcW w:w="1560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24" w:firstLine="1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7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6B6CDB" w:rsidRPr="00467F34" w:rsidRDefault="006B6CDB" w:rsidP="006B6CDB">
            <w:pPr>
              <w:pStyle w:val="a3"/>
              <w:spacing w:after="0" w:line="240" w:lineRule="auto"/>
              <w:ind w:left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74DE" w:rsidRDefault="006574DE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2E99" w:rsidRPr="001D3204" w:rsidRDefault="008833DE" w:rsidP="001D320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1D320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3.</w:t>
      </w:r>
      <w:r w:rsidR="00412E99" w:rsidRPr="001D320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Рабочее место воспитателя</w:t>
      </w:r>
    </w:p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Рабочее место воспитателей группы предназначено для подготовки к занятиям, написания планов и включает: стол письменный, стул, шкаф для документации, методической литературы и пособий, канцелярские принадлежности. </w:t>
      </w:r>
    </w:p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целью качественного осуществления</w:t>
      </w: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непосредственно-образовательного процесса</w:t>
      </w:r>
      <w:r w:rsidRPr="006574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педагоги группы ведут следующую </w:t>
      </w:r>
      <w:r w:rsidRPr="006574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документацию</w:t>
      </w: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Рабочая программа педагогов группы на текущий учебный год (составлена на основе адаптированной образовательной программы для воспитанников с ограниченными возможностями здоровья МБДОУ №15 «Аленка» с учетом примерной основной общеобразовательной программы дошкольного образования «От рождения до школы» под ред. Н.Е. Вераксы, Т.С. Комаровой, М.А. Васильевой.)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Календарный план непосредственно-образовательной деятельности с детьми.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Порядок организации образовательной деятельности по основным общеобразовательным программам.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Табель посещаемости детей.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Список детей с указанием даты рождения, диагноза ПМПК.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детях и их родителях.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Тетрадь протоколов родительских собраний.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Тетрадь взаимодействия воспитателей группы и учителя-логопеда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Тетрадь взаимодействия воспитателей группы и педагога-психолога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по диагностике.</w:t>
      </w:r>
    </w:p>
    <w:p w:rsidR="00412E99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Информационно-нормативная документация: Должностная инструкция воспитателя. Инструкция по охране жизни и здоровья детей в ДОУ. Сезонные инструкции по технике безопасности работы на участке и др.</w:t>
      </w:r>
    </w:p>
    <w:p w:rsidR="00EF1EC8" w:rsidRPr="00FD6029" w:rsidRDefault="00EF1EC8" w:rsidP="00EF1EC8">
      <w:pPr>
        <w:pStyle w:val="aa"/>
        <w:ind w:left="-142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EF1EC8">
        <w:rPr>
          <w:rFonts w:ascii="Times New Roman" w:hAnsi="Times New Roman" w:cs="Times New Roman"/>
          <w:b/>
          <w:sz w:val="36"/>
          <w:szCs w:val="36"/>
        </w:rPr>
        <w:t xml:space="preserve">4. </w:t>
      </w:r>
      <w:r w:rsidRPr="00FD6029">
        <w:rPr>
          <w:rFonts w:ascii="Times New Roman" w:hAnsi="Times New Roman" w:cs="Times New Roman"/>
          <w:b/>
          <w:sz w:val="32"/>
          <w:szCs w:val="36"/>
        </w:rPr>
        <w:t xml:space="preserve">Информационная деятельность группы </w:t>
      </w:r>
    </w:p>
    <w:p w:rsidR="00EF1EC8" w:rsidRPr="00FD6029" w:rsidRDefault="00EF1EC8" w:rsidP="00EF1EC8">
      <w:pPr>
        <w:pStyle w:val="aa"/>
        <w:ind w:left="-142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FD6029">
        <w:rPr>
          <w:rFonts w:ascii="Times New Roman" w:hAnsi="Times New Roman" w:cs="Times New Roman"/>
          <w:b/>
          <w:sz w:val="32"/>
          <w:szCs w:val="36"/>
        </w:rPr>
        <w:t>( работа с родителями)</w:t>
      </w:r>
    </w:p>
    <w:p w:rsidR="00EF1EC8" w:rsidRDefault="00EF1EC8" w:rsidP="007F62CF">
      <w:pPr>
        <w:pStyle w:val="aa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Уголок работы с родителями создан с </w:t>
      </w:r>
      <w:r w:rsidRPr="00434799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информирования, консультирования и педагогического просвещения родит</w:t>
      </w:r>
      <w:r w:rsidR="007F62CF">
        <w:rPr>
          <w:rFonts w:ascii="Times New Roman" w:hAnsi="Times New Roman" w:cs="Times New Roman"/>
          <w:sz w:val="28"/>
          <w:szCs w:val="28"/>
        </w:rPr>
        <w:t>елей детей, посещающих группу</w:t>
      </w:r>
      <w:r>
        <w:rPr>
          <w:rFonts w:ascii="Times New Roman" w:hAnsi="Times New Roman" w:cs="Times New Roman"/>
          <w:sz w:val="28"/>
          <w:szCs w:val="28"/>
        </w:rPr>
        <w:t>, расположен в приемной и представлен в виде стендов, папок-передвижек, «книжек-раскладушек».</w:t>
      </w:r>
    </w:p>
    <w:p w:rsidR="00EF1EC8" w:rsidRDefault="00EF1EC8" w:rsidP="007F62CF">
      <w:pPr>
        <w:pStyle w:val="aa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имеющихся стендов и уголков по работе с родителями представлен в таблице.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409"/>
        <w:gridCol w:w="6863"/>
      </w:tblGrid>
      <w:tr w:rsidR="00EF1EC8" w:rsidRPr="007F62CF" w:rsidTr="00161D95">
        <w:tc>
          <w:tcPr>
            <w:tcW w:w="617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2409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b/>
                <w:sz w:val="28"/>
                <w:szCs w:val="24"/>
              </w:rPr>
              <w:t>Название стендов и уголков</w:t>
            </w:r>
          </w:p>
        </w:tc>
        <w:tc>
          <w:tcPr>
            <w:tcW w:w="6863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b/>
                <w:sz w:val="28"/>
                <w:szCs w:val="24"/>
              </w:rPr>
              <w:t>Назначение</w:t>
            </w:r>
          </w:p>
        </w:tc>
      </w:tr>
      <w:tr w:rsidR="00EF1EC8" w:rsidRPr="007F62CF" w:rsidTr="00161D95">
        <w:tc>
          <w:tcPr>
            <w:tcW w:w="617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 xml:space="preserve">Информационный стенд </w:t>
            </w:r>
          </w:p>
        </w:tc>
        <w:tc>
          <w:tcPr>
            <w:tcW w:w="6863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Информация о режиме работы группы и ДОУ, проводимых мероприятиях, сетка НОД, рекомендации по развитию и воспитанию детей.</w:t>
            </w:r>
          </w:p>
        </w:tc>
      </w:tr>
      <w:tr w:rsidR="00EF1EC8" w:rsidRPr="007F62CF" w:rsidTr="00161D95">
        <w:tc>
          <w:tcPr>
            <w:tcW w:w="617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«Времена года»</w:t>
            </w:r>
          </w:p>
        </w:tc>
        <w:tc>
          <w:tcPr>
            <w:tcW w:w="6863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Информация для родителей по временам года</w:t>
            </w:r>
            <w:r w:rsidRPr="007F62CF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(стихи, загадки, иллюстрации)</w:t>
            </w:r>
          </w:p>
        </w:tc>
      </w:tr>
      <w:tr w:rsidR="00EF1EC8" w:rsidRPr="007F62CF" w:rsidTr="00161D95">
        <w:tc>
          <w:tcPr>
            <w:tcW w:w="617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Уголок безопасности</w:t>
            </w:r>
          </w:p>
        </w:tc>
        <w:tc>
          <w:tcPr>
            <w:tcW w:w="6863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 xml:space="preserve">Информация для родителей по основам безопасной жизнедеятельности детей </w:t>
            </w:r>
            <w:r w:rsidRPr="007F62CF">
              <w:rPr>
                <w:rFonts w:ascii="Times New Roman" w:hAnsi="Times New Roman" w:cs="Times New Roman"/>
                <w:i/>
                <w:sz w:val="28"/>
                <w:szCs w:val="24"/>
              </w:rPr>
              <w:t>(«Безопасность на дороге», «Служба 01», «Опасности в быту», «Осторожно-чужой человек!», «Безопасность у воды» и др.)</w:t>
            </w:r>
          </w:p>
        </w:tc>
      </w:tr>
      <w:tr w:rsidR="00EF1EC8" w:rsidRPr="007F62CF" w:rsidTr="00161D95">
        <w:tc>
          <w:tcPr>
            <w:tcW w:w="617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Уголок логопеда</w:t>
            </w:r>
          </w:p>
        </w:tc>
        <w:tc>
          <w:tcPr>
            <w:tcW w:w="6863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 xml:space="preserve">Информация для родителей по речевой работе с детьми группы, рекомендации учителя-логопеда </w:t>
            </w:r>
            <w:r w:rsidRPr="007F62CF">
              <w:rPr>
                <w:rFonts w:ascii="Times New Roman" w:hAnsi="Times New Roman" w:cs="Times New Roman"/>
                <w:i/>
                <w:sz w:val="28"/>
                <w:szCs w:val="24"/>
              </w:rPr>
              <w:t>(«Развиваем пальчики», «Артикуляционная гимнастика» и др.)</w:t>
            </w:r>
          </w:p>
        </w:tc>
      </w:tr>
      <w:tr w:rsidR="00EF1EC8" w:rsidRPr="007F62CF" w:rsidTr="00161D95">
        <w:tc>
          <w:tcPr>
            <w:tcW w:w="617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Советы специалистов</w:t>
            </w:r>
          </w:p>
        </w:tc>
        <w:tc>
          <w:tcPr>
            <w:tcW w:w="6863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 xml:space="preserve">Консультации специалистов ДОУ: педагога-психолога,  дефектолога, инструктора по физкультуре </w:t>
            </w:r>
            <w:r w:rsidRPr="007F62CF">
              <w:rPr>
                <w:rFonts w:ascii="Times New Roman" w:hAnsi="Times New Roman" w:cs="Times New Roman"/>
                <w:i/>
                <w:sz w:val="28"/>
                <w:szCs w:val="24"/>
              </w:rPr>
              <w:t>(«Особенности детей с ОВЗ», «Развиваем мышление дошкольников», «О пользе подвижных игр» и др.)</w:t>
            </w:r>
          </w:p>
        </w:tc>
      </w:tr>
      <w:tr w:rsidR="00EF1EC8" w:rsidRPr="007F62CF" w:rsidTr="00161D95">
        <w:tc>
          <w:tcPr>
            <w:tcW w:w="617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Уголок здоровья</w:t>
            </w:r>
          </w:p>
        </w:tc>
        <w:tc>
          <w:tcPr>
            <w:tcW w:w="6863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Информация для родителей по сохранению и укреплению здоровья детей</w:t>
            </w:r>
            <w:r w:rsidRPr="007F62CF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 («О профилактических прививках», «О пользе витаминов», «Закаливаем детей в детском саду и дома» и др.)</w:t>
            </w:r>
          </w:p>
        </w:tc>
      </w:tr>
      <w:tr w:rsidR="00EF1EC8" w:rsidRPr="007F62CF" w:rsidTr="00161D95">
        <w:tc>
          <w:tcPr>
            <w:tcW w:w="617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«Наше творчество»</w:t>
            </w:r>
          </w:p>
        </w:tc>
        <w:tc>
          <w:tcPr>
            <w:tcW w:w="6863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Выставка детских работ по изодеятельности, конструированию, ручному труду.</w:t>
            </w:r>
          </w:p>
        </w:tc>
      </w:tr>
      <w:tr w:rsidR="00EF1EC8" w:rsidRPr="007F62CF" w:rsidTr="00161D95">
        <w:tc>
          <w:tcPr>
            <w:tcW w:w="617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Папки-передвижки</w:t>
            </w:r>
          </w:p>
        </w:tc>
        <w:tc>
          <w:tcPr>
            <w:tcW w:w="6863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 xml:space="preserve">Консультации на различные темы </w:t>
            </w:r>
            <w:r w:rsidRPr="007F62CF">
              <w:rPr>
                <w:rFonts w:ascii="Times New Roman" w:hAnsi="Times New Roman" w:cs="Times New Roman"/>
                <w:i/>
                <w:sz w:val="28"/>
                <w:szCs w:val="24"/>
              </w:rPr>
              <w:t>(«Новое в нормативных документах», «Обязанности родителей по развитию и воспитанию детей», «Какие книги читать детям», «Игры с детьми по дороге домой» и др.)</w:t>
            </w:r>
          </w:p>
        </w:tc>
      </w:tr>
      <w:tr w:rsidR="00EF1EC8" w:rsidRPr="007F62CF" w:rsidTr="00161D95">
        <w:tc>
          <w:tcPr>
            <w:tcW w:w="617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:rsidR="00EF1EC8" w:rsidRPr="007F62CF" w:rsidRDefault="00EF1EC8" w:rsidP="007F62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«Меню»</w:t>
            </w:r>
          </w:p>
        </w:tc>
        <w:tc>
          <w:tcPr>
            <w:tcW w:w="6863" w:type="dxa"/>
            <w:shd w:val="clear" w:color="auto" w:fill="auto"/>
          </w:tcPr>
          <w:p w:rsidR="00EF1EC8" w:rsidRPr="007F62CF" w:rsidRDefault="00EF1EC8" w:rsidP="00161D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F62CF">
              <w:rPr>
                <w:rFonts w:ascii="Times New Roman" w:hAnsi="Times New Roman" w:cs="Times New Roman"/>
                <w:sz w:val="28"/>
                <w:szCs w:val="24"/>
              </w:rPr>
              <w:t>Меню предлагаемых блюд на текущий день и неделю.</w:t>
            </w:r>
          </w:p>
        </w:tc>
      </w:tr>
    </w:tbl>
    <w:p w:rsidR="006574DE" w:rsidRPr="001D3204" w:rsidRDefault="00EF1EC8" w:rsidP="00A0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D6029"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  <w:lastRenderedPageBreak/>
        <w:t>5</w:t>
      </w:r>
      <w:r w:rsidR="008833DE" w:rsidRPr="00FD6029"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  <w:t xml:space="preserve">. </w:t>
      </w:r>
      <w:r w:rsidR="00B86379" w:rsidRPr="00FD6029"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  <w:t>Зонирование группы</w:t>
      </w:r>
    </w:p>
    <w:p w:rsidR="006574DE" w:rsidRPr="00B86379" w:rsidRDefault="006574DE" w:rsidP="006574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соответствие с требованиями ФГОС ДО, с целью развития широкого круга детских интересов в группе № </w:t>
      </w:r>
      <w:r w:rsidR="007F62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</w:t>
      </w:r>
      <w:r w:rsidRPr="006574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r w:rsidR="007F62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Колобок</w:t>
      </w:r>
      <w:r w:rsidRPr="006574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 создана предметно-развивающая среда с учетом принципа интеграции образовательных областей и в соответствии с возрастными возможностями и физиологическими особенностями воспитанников. 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Педагоги группы регулярно обогащают среду элементами, стимулирующими познавательную, эмоциональную, двигательную деятельность детей, что дает возможность наиболее эффективно развивать индивидуальность каждого ребенка с учетом его склонностей, интересов, уровня активности, индивидуальных особенностей.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Развивающая предметно-пространственная среда группы обеспечивает возможность общения и совместной деятельности детей и взрослых, двигательной активности детей, а также возможности для уединения.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Предметно-развивающая среда эстетически оформляется, доступна для детского восприятия, периодически обновляется и трансформируется в зависимости от образовательной ситуации.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создании предметно-развивающей среды были учтены основные психолого-педагогические требования: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оптимальная насыщенность среды, 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учет гендерной специфики, 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учет принципа интеграции образовательных областей;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наличие сертификата качества материалов, оборудования;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наличие материалов и оборудования для продуктивной и познавательной деятельности, двигательной активности.</w:t>
      </w:r>
    </w:p>
    <w:p w:rsid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игровой комнате оборудованы уголки и центры по основным направлениям развития детей (образовательным областям) и различным вида</w:t>
      </w:r>
      <w:r w:rsidR="007F62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детской деятельности</w:t>
      </w:r>
      <w:r w:rsidR="00FD60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tbl>
      <w:tblPr>
        <w:tblStyle w:val="ab"/>
        <w:tblW w:w="0" w:type="auto"/>
        <w:tblInd w:w="-601" w:type="dxa"/>
        <w:tblLayout w:type="fixed"/>
        <w:tblLook w:val="04A0"/>
      </w:tblPr>
      <w:tblGrid>
        <w:gridCol w:w="1560"/>
        <w:gridCol w:w="8363"/>
      </w:tblGrid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Центры</w:t>
            </w: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Предназначения</w:t>
            </w:r>
          </w:p>
        </w:tc>
      </w:tr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Центр искусства 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Влияние на развитие</w:t>
            </w: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Сенсомоторное развитие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-развитие мелкой моторики;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-развитие тактильного восприятия;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-увеличение остроты зрительного восприятия;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-развитие крупной моторики;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-приобретение опыта координации зрения и руки.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Социальное развитие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-возможности сотрудничать с другими детьми и действовать по очереди;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-воспитание уважения к чужим идеям;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-обучение ответственности за сохранность материалов;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-стимулирование детей к принятию совместных решений и к </w:t>
            </w: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реализации совместных замыслов.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Интеллектуальное развитие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-знакомство с линией, цветом, формой, размером и текстурой;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-приучение к последовательности и планированию;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-формирование художественного вкуса;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-развитие художественных, музыкальных и иных способностей к искусству;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-развитие творческого самовыражения;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-формирование способности ценить культурное 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художественное наследие.</w:t>
            </w:r>
          </w:p>
        </w:tc>
      </w:tr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Центр строительства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Влияние на развитие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процессе конструирования у детей появляется много возможностей проявить свое творческое начало;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развитие речи, социальных навыков, математического  мышления и представления о социальном окружении.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Развитие мелкой и крупной моторики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Игры с конструктором развивают общую и тонкую моторику. Дети учатся действовать со строительными элементами разных размеров и веса, уравновешивать их. Кроме того, дети привыкают действовать в рамках заданного пространства. У них развивается точность движений, глазомер. В процессе схватывания, поднимания и взаимной подгонки элементов происходит выделение ведущей руки. Благодаря поиску тонкого равновесия совершенствуется зрительное восприятие.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Развитие представлений о социальном окружении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Играя с конструктором, дети расширяют свои знания путем схематического его отображения. Изучение самих элементов конструктора – хороший способ узнать совместно с другими детьми о свойствах дерева, о том, как элементы делаются и почему важно стандартное измерение. Дети получают представление о важности взаимозависимости людей, о самих людях и их работе.</w:t>
            </w:r>
          </w:p>
        </w:tc>
      </w:tr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Центр речевого развития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Влияние на развитие: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развивать естественное стремление ребенка к постоянному речевому общению, способствуя развитию уверенной связной речи и обогащению словаря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-чтению и рассматриванию книг, открыток, фотографий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-развитию диалогической и связной речи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-обогащению словаря и пониманию смысла слов, словообразования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-развитию звуковой культуры речи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-развитию опыта слухового восприятия речи, слушания литературных текстов в устном виде и в звукозаписи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-развитию интереса к грамотности и письму, ненасильственной подготовке к школьному обучению</w:t>
            </w:r>
          </w:p>
        </w:tc>
      </w:tr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Литературный центр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Влияние на развитие: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формирование интереса к книгам;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привлечение внимания детей к иллюстрированным изданиям знакомых произведений;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формирование умения воспринимать содержание произведения, сопереживать его героям, оценивать характер героев;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развитие фантазии у детей;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развитие познавательного интереса;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знакомство с книгами оформленными известными русскими художниками.</w:t>
            </w:r>
          </w:p>
        </w:tc>
      </w:tr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Центр сюжетно – ролевых (драматических игр)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Влияние на развитие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-развивают активную и пассивную речь;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-помогают детям разобраться во взаимоотношениях людей и освоить модели поведения;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-способствуют развитию всех пяти чувств;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-увязывают между собой различные представления;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-учат решению проблем;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-стимулируют творческое начало, креативность;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-развивают самооценку и самоуважение;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-учат способам выражения эмоций и чувств;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развивают общую и тонкую моторику</w:t>
            </w:r>
          </w:p>
        </w:tc>
      </w:tr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Центр математики и манипулятив-ных  действий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Влияние на развитие: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-обогащать сенсорный опыт детей, совершенствовать аналитическое восприятие, развивать умение выделять свойства предметов с помощью разных органов чувств.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-способствовать освоению детьми разных способов обследования, установлению связей между способом обследования и познаваемым свойством предмета.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формирование элементарных математических представлений и форме, размерах, объеме, величинах, времени, о причине и следствии;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-помогать выделять структуру геометрических фигур (угол, сторона, вершина), устанавливать связи между цветами спектра (например, смешение желтого и красного цветов дают оранжевый), подбирать мерки для измерения соответствующих величин (протяженность — условной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мерой длины, глубину — палочкой, шестом с отметкой уровня, объем  условной мерой, имеющей объем и т. п.).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-поддерживать и стимулировать попытки самостоятельного познания детьми окружающих предметов, установления связей между ними по чувственно воспринимаемым признакам</w:t>
            </w:r>
          </w:p>
        </w:tc>
      </w:tr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Центр науки и естествозн</w:t>
            </w: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ания </w:t>
            </w: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lastRenderedPageBreak/>
              <w:t>Влияние на развитие: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-развитие представлений о физических качествах предметов и явлений;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-развитие тактильной чувствительности пальцев рук;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способствовать освоению детьми соответствующего словаря (название способа обследования и познаваемых свойств: ударил об пол — отскочил, упругий; понюхал — без запаха; погладил ладонью — шероховатый,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холодный и т. п.), его активному использованию.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-развитие восприятия различных цветов, вкусов, запахов;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-развитие речи и других коммуникативных навыков;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-умение размышлять, сопоставлять, формулировать вопросы, делать собственные выводы;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-обогащение эмоциональных переживаний ребенка;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-обеспечение социального развития детей в процессе учебного взаимодействия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 xml:space="preserve"> Развитие естественнонаучных представлений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-эксперименты и наблюдения типа «Что будет, если я брошу этот предмет в воду?» или «Что будет, если снег или лед оставить в пустом ведерке или в теплой воде?»;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-осуществление изменений с помощью добавления воды в песок, красителя в воду или кубиков льда в теплую воду;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-классификация плавающих и тонущих предметов.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Сенсомоторное развитие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-пересыпание песка и плескание в воде, просеивание песка и зарывание в нем предметов, просто копание в песке дарят детям замечательные тактильные ощущения и развивают мелкую моторику;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-развитие мелкой моторики - пальцев и рук при переливании из одного сосуда в другой, удерживании скользких кусочков мыла;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-освоение тонких движений при использовании пластмассовой пипетки при накапывании в банки различных красителей и добавления воды из кувшина.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Речевое и социальное развитие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-необходимость договариваться о том, кто с какими игрушками будет играть, способствует развитию диалога и беседы между детьми, развивает позитивное социальное взаимодействие;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-активная деятельность в центре песка и воды дает возможность воспитателям включаться в нее с вопросами, способствует развитии связной речи. Дети свободнее и качественнее готовы рассказать вам о собственной понятной и интересной игре, нежели пересказывать чужой текст;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-безусловно, активное и органичное, естественное обогащение словаря происходит в процессе игр с самыми разными предметами и игрушками в этом центре.</w:t>
            </w:r>
          </w:p>
        </w:tc>
      </w:tr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Центр физическо</w:t>
            </w: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го развития </w:t>
            </w: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lastRenderedPageBreak/>
              <w:t>Влияние на развитие: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- формирование потребности в ежедневной двигательной </w:t>
            </w: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lastRenderedPageBreak/>
              <w:t>активности;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развитие физических качеств: силы, быстроты, выносливости, гибкости;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закрепление умения участвовать в разнообразных подвижных играх;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совершенствование техники основных движений;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развитие интереса к физической культуре и спорту.</w:t>
            </w:r>
          </w:p>
        </w:tc>
      </w:tr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Центр трудового развития</w:t>
            </w: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Влияние на развитие: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формирование положительного отношения к труду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развитие трудовой деятельности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воспитание ценностного отношения к собственному труду, труду других людей и его результатам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формирование первичных представлений о труде взрослых и  его роли в жизни человека.</w:t>
            </w:r>
          </w:p>
        </w:tc>
      </w:tr>
      <w:tr w:rsidR="00FD6029" w:rsidRPr="00FD6029" w:rsidTr="006B3B2A">
        <w:tc>
          <w:tcPr>
            <w:tcW w:w="1560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Центр безопасности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Влияние на развитие: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формирование  основ безопасности собственной жизнедеятельности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формирование представлений об опасных для человека и окружающего мира природы ситуациях и способах поведения в них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приобщение к правилам безопасного поведения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передача знаний детям о правилах ПДД</w:t>
            </w:r>
          </w:p>
          <w:p w:rsidR="00FD6029" w:rsidRPr="00FD6029" w:rsidRDefault="00FD6029" w:rsidP="00FD60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FD602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- формирование осторожного отношения к опасным для человека ситуациям.</w:t>
            </w:r>
          </w:p>
        </w:tc>
      </w:tr>
    </w:tbl>
    <w:p w:rsidR="00FD6029" w:rsidRPr="00FD6029" w:rsidRDefault="00FD6029" w:rsidP="00FD6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74DE" w:rsidRPr="00FD6029" w:rsidRDefault="006574DE" w:rsidP="00FD6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p w:rsidR="00CC2EF4" w:rsidRPr="00FD6029" w:rsidRDefault="00CC2EF4" w:rsidP="00EF1EC8">
      <w:pPr>
        <w:pStyle w:val="a3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</w:pPr>
      <w:r w:rsidRPr="00FD6029"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  <w:t>Доступность</w:t>
      </w:r>
      <w:r w:rsidR="008566BE" w:rsidRPr="00FD6029"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  <w:t>предметно-пространственной</w:t>
      </w:r>
      <w:r w:rsidRPr="00FD6029">
        <w:rPr>
          <w:rFonts w:ascii="Times New Roman" w:eastAsia="Times New Roman" w:hAnsi="Times New Roman" w:cs="Times New Roman"/>
          <w:b/>
          <w:color w:val="000000" w:themeColor="text1"/>
          <w:sz w:val="32"/>
          <w:szCs w:val="36"/>
          <w:lang w:eastAsia="ru-RU"/>
        </w:rPr>
        <w:t xml:space="preserve"> среды</w:t>
      </w:r>
    </w:p>
    <w:p w:rsidR="00A03D4B" w:rsidRPr="00A03D4B" w:rsidRDefault="00A03D4B" w:rsidP="00A0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</w:p>
    <w:p w:rsidR="00402306" w:rsidRPr="00402306" w:rsidRDefault="00402306" w:rsidP="00402306">
      <w:pPr>
        <w:pStyle w:val="aa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Доступность среды предполагает:</w:t>
      </w:r>
    </w:p>
    <w:p w:rsidR="00402306" w:rsidRPr="00402306" w:rsidRDefault="00402306" w:rsidP="00402306">
      <w:pPr>
        <w:pStyle w:val="aa"/>
        <w:numPr>
          <w:ilvl w:val="0"/>
          <w:numId w:val="23"/>
        </w:numPr>
        <w:tabs>
          <w:tab w:val="clear" w:pos="720"/>
          <w:tab w:val="num" w:pos="-284"/>
        </w:tabs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доступность для воспитанников, в том числе детей с ограниченными возможностями здоровья и детей-инвалидов, всех помещений, где осуществляется образовательная деятельность;</w:t>
      </w:r>
    </w:p>
    <w:p w:rsidR="00402306" w:rsidRPr="00402306" w:rsidRDefault="00402306" w:rsidP="00402306">
      <w:pPr>
        <w:pStyle w:val="aa"/>
        <w:numPr>
          <w:ilvl w:val="0"/>
          <w:numId w:val="23"/>
        </w:numPr>
        <w:tabs>
          <w:tab w:val="clear" w:pos="720"/>
          <w:tab w:val="num" w:pos="-284"/>
        </w:tabs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свободный доступ детей, в том числе детей с ограниченными возможностями здоровья, к играм, игрушкам, материалам, пособиям, обеспечивающим все основные виды детской активности;</w:t>
      </w:r>
    </w:p>
    <w:p w:rsidR="00402306" w:rsidRPr="00402306" w:rsidRDefault="00402306" w:rsidP="00402306">
      <w:pPr>
        <w:pStyle w:val="aa"/>
        <w:numPr>
          <w:ilvl w:val="0"/>
          <w:numId w:val="23"/>
        </w:numPr>
        <w:tabs>
          <w:tab w:val="clear" w:pos="720"/>
          <w:tab w:val="num" w:pos="-284"/>
        </w:tabs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023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исправность и сохранность материалов и оборудования.</w:t>
      </w:r>
    </w:p>
    <w:p w:rsidR="006A7BFB" w:rsidRDefault="006A7BFB" w:rsidP="006A7BFB">
      <w:pPr>
        <w:pStyle w:val="aa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75D6A">
        <w:rPr>
          <w:rFonts w:ascii="Times New Roman" w:hAnsi="Times New Roman" w:cs="Times New Roman"/>
          <w:sz w:val="28"/>
          <w:szCs w:val="28"/>
        </w:rPr>
        <w:t>Детям доступны все помещения группы</w:t>
      </w:r>
      <w:r>
        <w:rPr>
          <w:rFonts w:ascii="Times New Roman" w:hAnsi="Times New Roman" w:cs="Times New Roman"/>
          <w:sz w:val="28"/>
          <w:szCs w:val="28"/>
        </w:rPr>
        <w:t>, предназначенные для образовательного процесса, а также для выполнения режимных моментов в течение дня</w:t>
      </w:r>
      <w:r w:rsidRPr="00375D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7BFB" w:rsidRDefault="006A7BFB" w:rsidP="006A7BFB">
      <w:pPr>
        <w:pStyle w:val="aa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имеется</w:t>
      </w:r>
      <w:r w:rsidRPr="00375D6A">
        <w:rPr>
          <w:rFonts w:ascii="Times New Roman" w:hAnsi="Times New Roman" w:cs="Times New Roman"/>
          <w:sz w:val="28"/>
          <w:szCs w:val="28"/>
        </w:rPr>
        <w:t xml:space="preserve"> свободный доступ воспитанников к играм, игрушкам, мате</w:t>
      </w:r>
      <w:r>
        <w:rPr>
          <w:rFonts w:ascii="Times New Roman" w:hAnsi="Times New Roman" w:cs="Times New Roman"/>
          <w:sz w:val="28"/>
          <w:szCs w:val="28"/>
        </w:rPr>
        <w:t>риалам, пособиям, обеспечивающим</w:t>
      </w:r>
      <w:r w:rsidRPr="00375D6A">
        <w:rPr>
          <w:rFonts w:ascii="Times New Roman" w:hAnsi="Times New Roman" w:cs="Times New Roman"/>
          <w:sz w:val="28"/>
          <w:szCs w:val="28"/>
        </w:rPr>
        <w:t xml:space="preserve"> все основные виды детской деятельности.Подбор дидактического материала рассчитан на восприятие и усвоение  детьми с ОВЗ.</w:t>
      </w:r>
    </w:p>
    <w:p w:rsidR="00EF1EC8" w:rsidRDefault="00EF1EC8" w:rsidP="006A7BFB">
      <w:pPr>
        <w:pStyle w:val="aa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F1BB5" w:rsidRPr="00A14081" w:rsidRDefault="003F1BB5" w:rsidP="00EF1EC8">
      <w:pPr>
        <w:pStyle w:val="a3"/>
        <w:widowControl w:val="0"/>
        <w:numPr>
          <w:ilvl w:val="0"/>
          <w:numId w:val="19"/>
        </w:num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6"/>
        </w:rPr>
      </w:pPr>
      <w:r w:rsidRPr="00A14081">
        <w:rPr>
          <w:rFonts w:ascii="Times New Roman" w:hAnsi="Times New Roman"/>
          <w:b/>
          <w:bCs/>
          <w:sz w:val="32"/>
          <w:szCs w:val="36"/>
        </w:rPr>
        <w:lastRenderedPageBreak/>
        <w:t>Методическое обеспечение ООП</w:t>
      </w:r>
    </w:p>
    <w:p w:rsidR="003F1BB5" w:rsidRDefault="003F1BB5" w:rsidP="003F1B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F1BB5" w:rsidRDefault="003F1BB5" w:rsidP="003F1BB5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2B05F6">
        <w:rPr>
          <w:rFonts w:ascii="Times New Roman" w:hAnsi="Times New Roman"/>
          <w:bCs/>
          <w:sz w:val="28"/>
          <w:szCs w:val="28"/>
        </w:rPr>
        <w:t xml:space="preserve">Детский сад работает по основной образовательной программе ДОУ, составленной на основе </w:t>
      </w:r>
      <w:r>
        <w:rPr>
          <w:rFonts w:ascii="Times New Roman" w:hAnsi="Times New Roman"/>
          <w:bCs/>
          <w:sz w:val="28"/>
          <w:szCs w:val="28"/>
        </w:rPr>
        <w:t xml:space="preserve">адаптированной образовательной программы для воспитанников с ограниченными возможностями здоровья МБДОУ №15 «Аленка» с учетом примерной основной общеобразовательной программы дошкольного образования </w:t>
      </w:r>
      <w:r w:rsidRPr="002B05F6">
        <w:rPr>
          <w:rFonts w:ascii="Times New Roman" w:hAnsi="Times New Roman"/>
          <w:bCs/>
          <w:sz w:val="28"/>
          <w:szCs w:val="28"/>
        </w:rPr>
        <w:t xml:space="preserve">«От рождения до школы» в соответствии </w:t>
      </w:r>
      <w:r>
        <w:rPr>
          <w:rFonts w:ascii="Times New Roman" w:hAnsi="Times New Roman"/>
          <w:bCs/>
          <w:sz w:val="28"/>
          <w:szCs w:val="28"/>
        </w:rPr>
        <w:t>с Федеральным государственным образовательным стандартом, утвержденным</w:t>
      </w:r>
      <w:r w:rsidRPr="00115529">
        <w:rPr>
          <w:rFonts w:ascii="Times New Roman" w:hAnsi="Times New Roman"/>
          <w:bCs/>
          <w:sz w:val="28"/>
          <w:szCs w:val="28"/>
        </w:rPr>
        <w:t xml:space="preserve"> приказом Министерства образования и науки РФ 17 октября 2013 г.</w:t>
      </w:r>
      <w:r>
        <w:rPr>
          <w:rFonts w:ascii="Times New Roman" w:hAnsi="Times New Roman"/>
          <w:bCs/>
          <w:sz w:val="28"/>
          <w:szCs w:val="28"/>
        </w:rPr>
        <w:t xml:space="preserve"> № 1155, </w:t>
      </w:r>
      <w:r w:rsidRPr="002B05F6">
        <w:rPr>
          <w:rFonts w:ascii="Times New Roman" w:hAnsi="Times New Roman"/>
          <w:bCs/>
          <w:sz w:val="28"/>
          <w:szCs w:val="28"/>
        </w:rPr>
        <w:t>под редакцией Н.Е. Вераксы, Т.С. Комаровой, М.А. Васильевой. А также с учетом «Примерной программы коррекционно-развивающей работы в логопедической группе для детей с общим недоразвитием речи (с 3 до 7 лет)», Н.В. Нищевой</w:t>
      </w:r>
      <w:r>
        <w:rPr>
          <w:rFonts w:ascii="Times New Roman" w:hAnsi="Times New Roman"/>
          <w:bCs/>
          <w:sz w:val="28"/>
          <w:szCs w:val="28"/>
        </w:rPr>
        <w:t>; парциальной программы О.С.Гомзяк «Комплексный подход к преодолению ОНР у дошкольников»</w:t>
      </w:r>
      <w:r w:rsidRPr="002B05F6">
        <w:rPr>
          <w:rFonts w:ascii="Times New Roman" w:hAnsi="Times New Roman"/>
          <w:bCs/>
          <w:sz w:val="28"/>
          <w:szCs w:val="28"/>
        </w:rPr>
        <w:t>.</w:t>
      </w:r>
    </w:p>
    <w:p w:rsidR="003F1BB5" w:rsidRDefault="003F1BB5" w:rsidP="003F1BB5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2016-2017 учебном году об</w:t>
      </w:r>
      <w:r w:rsidR="00405080">
        <w:rPr>
          <w:rFonts w:ascii="Times New Roman" w:hAnsi="Times New Roman"/>
          <w:bCs/>
          <w:sz w:val="28"/>
          <w:szCs w:val="28"/>
        </w:rPr>
        <w:t>разовательный процесс группы № 9</w:t>
      </w:r>
      <w:r>
        <w:rPr>
          <w:rFonts w:ascii="Times New Roman" w:hAnsi="Times New Roman"/>
          <w:bCs/>
          <w:sz w:val="28"/>
          <w:szCs w:val="28"/>
        </w:rPr>
        <w:t xml:space="preserve"> ведется по составленной рабочей программе для детей 5-6 лет </w:t>
      </w:r>
      <w:r w:rsidRPr="00FD2A8B">
        <w:rPr>
          <w:rFonts w:ascii="Times New Roman" w:hAnsi="Times New Roman"/>
          <w:bCs/>
          <w:sz w:val="28"/>
          <w:szCs w:val="28"/>
        </w:rPr>
        <w:t>(старшая группа компенсирующей направленности)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F1BB5" w:rsidRDefault="003F1BB5" w:rsidP="003F1B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F1BB5" w:rsidRPr="008833DE" w:rsidRDefault="003F1BB5" w:rsidP="00EF1EC8">
      <w:pPr>
        <w:pStyle w:val="a3"/>
        <w:numPr>
          <w:ilvl w:val="1"/>
          <w:numId w:val="19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833DE">
        <w:rPr>
          <w:rFonts w:ascii="Times New Roman" w:hAnsi="Times New Roman"/>
          <w:b/>
          <w:sz w:val="28"/>
          <w:szCs w:val="28"/>
        </w:rPr>
        <w:t>Учебно-методическое сопровождение  реализации Рабочей программы  в старшей группе компенсирующей направленности</w:t>
      </w:r>
    </w:p>
    <w:p w:rsidR="003F1BB5" w:rsidRPr="00A41249" w:rsidRDefault="003F1BB5" w:rsidP="003F1BB5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2"/>
        <w:gridCol w:w="3355"/>
        <w:gridCol w:w="2338"/>
        <w:gridCol w:w="1395"/>
        <w:gridCol w:w="1984"/>
      </w:tblGrid>
      <w:tr w:rsidR="00405080" w:rsidRPr="00405080" w:rsidTr="00A14081">
        <w:tc>
          <w:tcPr>
            <w:tcW w:w="851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№</w:t>
            </w:r>
          </w:p>
        </w:tc>
        <w:tc>
          <w:tcPr>
            <w:tcW w:w="335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Название пособия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Автор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Год выпуска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Издательство</w:t>
            </w:r>
          </w:p>
        </w:tc>
      </w:tr>
      <w:tr w:rsidR="00405080" w:rsidRPr="00405080" w:rsidTr="00A14081">
        <w:tc>
          <w:tcPr>
            <w:tcW w:w="9923" w:type="dxa"/>
            <w:gridSpan w:val="6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</w:rPr>
              <w:t>Познавательное развитие</w:t>
            </w:r>
          </w:p>
        </w:tc>
      </w:tr>
      <w:tr w:rsidR="00405080" w:rsidRPr="00405080" w:rsidTr="00A14081">
        <w:trPr>
          <w:trHeight w:val="228"/>
        </w:trPr>
        <w:tc>
          <w:tcPr>
            <w:tcW w:w="851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1</w:t>
            </w:r>
          </w:p>
        </w:tc>
        <w:tc>
          <w:tcPr>
            <w:tcW w:w="335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Программа коррекционно-развивающей работы в логопедической группе детского сада для детей с общим недоразвитием речи (с 4 до 7 лет)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Нищева Н.В.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2006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Детство-Пресс</w:t>
            </w:r>
          </w:p>
        </w:tc>
      </w:tr>
      <w:tr w:rsidR="00405080" w:rsidRPr="00405080" w:rsidTr="00A14081">
        <w:trPr>
          <w:trHeight w:val="198"/>
        </w:trPr>
        <w:tc>
          <w:tcPr>
            <w:tcW w:w="851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2</w:t>
            </w:r>
          </w:p>
        </w:tc>
        <w:tc>
          <w:tcPr>
            <w:tcW w:w="335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 xml:space="preserve">Программа «От рождения до школы» 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 xml:space="preserve">Н.Е.Вераксы, Т.С. Комарова 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2014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Мозаика-Синтез</w:t>
            </w:r>
          </w:p>
        </w:tc>
      </w:tr>
      <w:tr w:rsidR="00405080" w:rsidRPr="00405080" w:rsidTr="00A14081">
        <w:trPr>
          <w:trHeight w:val="270"/>
        </w:trPr>
        <w:tc>
          <w:tcPr>
            <w:tcW w:w="851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3</w:t>
            </w:r>
          </w:p>
        </w:tc>
        <w:tc>
          <w:tcPr>
            <w:tcW w:w="335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«Формирование ЭМ представлений. Средняя группа»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И.А.Понамарёва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2014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Мозаика-Синтез</w:t>
            </w:r>
          </w:p>
        </w:tc>
      </w:tr>
      <w:tr w:rsidR="00405080" w:rsidRPr="00405080" w:rsidTr="00A14081">
        <w:trPr>
          <w:trHeight w:val="270"/>
        </w:trPr>
        <w:tc>
          <w:tcPr>
            <w:tcW w:w="851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4</w:t>
            </w:r>
          </w:p>
        </w:tc>
        <w:tc>
          <w:tcPr>
            <w:tcW w:w="335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«Ознакомление с окружающим миром. Конспекты занятий. Для работы с детьми 4-5 лет с ЗПР.»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 xml:space="preserve">Морозова И. А., Пушкарева М.А 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2011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«Мозаика-Синтез»</w:t>
            </w:r>
          </w:p>
        </w:tc>
      </w:tr>
      <w:tr w:rsidR="00405080" w:rsidRPr="00405080" w:rsidTr="00A14081">
        <w:trPr>
          <w:trHeight w:val="270"/>
        </w:trPr>
        <w:tc>
          <w:tcPr>
            <w:tcW w:w="851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5</w:t>
            </w:r>
          </w:p>
        </w:tc>
        <w:tc>
          <w:tcPr>
            <w:tcW w:w="335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 xml:space="preserve">«Занятия по математике </w:t>
            </w: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для детей 4-5 лет с трудностями в обучении.»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Степанова Г.В.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2010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«ТЦ Сфера»</w:t>
            </w:r>
          </w:p>
        </w:tc>
      </w:tr>
      <w:tr w:rsidR="00405080" w:rsidRPr="00405080" w:rsidTr="00A14081">
        <w:trPr>
          <w:trHeight w:val="270"/>
        </w:trPr>
        <w:tc>
          <w:tcPr>
            <w:tcW w:w="851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lastRenderedPageBreak/>
              <w:t>6</w:t>
            </w:r>
          </w:p>
        </w:tc>
        <w:tc>
          <w:tcPr>
            <w:tcW w:w="335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Проектная деятельность дошкольников: Методическое пособие.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Веракса Н.Е., Веракса А.Н.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2010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«Мозаика-Синтез»</w:t>
            </w:r>
          </w:p>
        </w:tc>
      </w:tr>
      <w:tr w:rsidR="00405080" w:rsidRPr="00405080" w:rsidTr="00A14081">
        <w:trPr>
          <w:trHeight w:val="270"/>
        </w:trPr>
        <w:tc>
          <w:tcPr>
            <w:tcW w:w="851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7</w:t>
            </w:r>
          </w:p>
        </w:tc>
        <w:tc>
          <w:tcPr>
            <w:tcW w:w="335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Комплексные занятия по программе «От рождения до школы» средняя группа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Ефанова З.А.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2015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Волгоград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«Учитель»</w:t>
            </w:r>
          </w:p>
        </w:tc>
      </w:tr>
      <w:tr w:rsidR="00405080" w:rsidRPr="00405080" w:rsidTr="00A14081">
        <w:trPr>
          <w:trHeight w:val="270"/>
        </w:trPr>
        <w:tc>
          <w:tcPr>
            <w:tcW w:w="9923" w:type="dxa"/>
            <w:gridSpan w:val="6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</w:rPr>
              <w:t>Речевое развитие</w:t>
            </w:r>
          </w:p>
        </w:tc>
      </w:tr>
      <w:tr w:rsidR="00405080" w:rsidRPr="00405080" w:rsidTr="00A14081">
        <w:trPr>
          <w:trHeight w:val="228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1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«Говорим правильно в 4-5 лет. Конспекты занятий по развитию связной речи в старшей логогруппе»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О. С. Гомзяк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2009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ГНОМ и Д</w:t>
            </w:r>
          </w:p>
        </w:tc>
      </w:tr>
      <w:tr w:rsidR="00405080" w:rsidRPr="00405080" w:rsidTr="00A14081">
        <w:trPr>
          <w:trHeight w:val="228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2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«Занятия по развитию речи в детском саду»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Гербова В.В.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2010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«Мозаика-Синтез»</w:t>
            </w:r>
          </w:p>
        </w:tc>
      </w:tr>
      <w:tr w:rsidR="00405080" w:rsidRPr="00405080" w:rsidTr="00A14081">
        <w:trPr>
          <w:trHeight w:val="195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3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«Развитие речи. Конспекты для детей среднего возраста»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Л.Е.Кыласова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2007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Волгоград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«Учитель»</w:t>
            </w:r>
          </w:p>
        </w:tc>
      </w:tr>
      <w:tr w:rsidR="00405080" w:rsidRPr="00405080" w:rsidTr="00A14081">
        <w:trPr>
          <w:trHeight w:val="195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4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Хрестоматия для дошкольников 4-5 лет. Книга для чтения в детском саду и дома.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В.В.Гербова, Н.П.Ильчук.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2005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«Мозаика-Синтез»</w:t>
            </w:r>
          </w:p>
        </w:tc>
      </w:tr>
      <w:tr w:rsidR="00405080" w:rsidRPr="00405080" w:rsidTr="00A14081">
        <w:trPr>
          <w:trHeight w:val="195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5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Лукошко: Хрестоматия по дальневосточной литературе для детей дошкольного возраста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М.Н.Ходаковская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2012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Издательский дом «Приамурские ведомости»</w:t>
            </w:r>
          </w:p>
        </w:tc>
      </w:tr>
      <w:tr w:rsidR="00405080" w:rsidRPr="00405080" w:rsidTr="00A14081">
        <w:trPr>
          <w:trHeight w:val="195"/>
        </w:trPr>
        <w:tc>
          <w:tcPr>
            <w:tcW w:w="9923" w:type="dxa"/>
            <w:gridSpan w:val="6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405080" w:rsidRPr="00405080" w:rsidTr="00A14081">
        <w:trPr>
          <w:trHeight w:val="285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1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«Оригами в детском саду»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Е.И.Черенкова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2011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«Рипол Классик Дом 21век»</w:t>
            </w:r>
          </w:p>
        </w:tc>
      </w:tr>
      <w:tr w:rsidR="00405080" w:rsidRPr="00405080" w:rsidTr="00A14081">
        <w:trPr>
          <w:trHeight w:val="270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2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«Лепка с детьми 4-5 лет»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Колдина Д.Н.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2009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«Мозаика-Синтез»</w:t>
            </w:r>
          </w:p>
        </w:tc>
      </w:tr>
      <w:tr w:rsidR="00405080" w:rsidRPr="00405080" w:rsidTr="00A14081">
        <w:trPr>
          <w:trHeight w:val="225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3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«Занятия по конструированию в средней группе»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Л.В.Куцакова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2007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«Мозаика-Синтез»</w:t>
            </w:r>
          </w:p>
        </w:tc>
      </w:tr>
      <w:tr w:rsidR="00405080" w:rsidRPr="00405080" w:rsidTr="00A14081">
        <w:trPr>
          <w:trHeight w:val="225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4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 xml:space="preserve">Занятия по изобразительной деятельности в средней группе детского сада. </w:t>
            </w: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Конспекты занятий.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Комарова Т.С.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2009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«Мозаика-Синтез»</w:t>
            </w:r>
          </w:p>
        </w:tc>
      </w:tr>
      <w:tr w:rsidR="00405080" w:rsidRPr="00405080" w:rsidTr="00A14081">
        <w:trPr>
          <w:trHeight w:val="225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lastRenderedPageBreak/>
              <w:t>5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«Изобразительная деятельность» средняя группа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Павлова О.В.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2011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Волгоград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«Учитель»</w:t>
            </w:r>
          </w:p>
        </w:tc>
      </w:tr>
      <w:tr w:rsidR="00405080" w:rsidRPr="00405080" w:rsidTr="00A14081">
        <w:trPr>
          <w:trHeight w:val="255"/>
        </w:trPr>
        <w:tc>
          <w:tcPr>
            <w:tcW w:w="9923" w:type="dxa"/>
            <w:gridSpan w:val="6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Физическое развитие</w:t>
            </w:r>
          </w:p>
        </w:tc>
      </w:tr>
      <w:tr w:rsidR="00405080" w:rsidRPr="00405080" w:rsidTr="00A14081">
        <w:trPr>
          <w:trHeight w:val="213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1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Физкультурные занятия в детском саду. Средняя группа. Конспекты занятий.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Пензулаева Л.И.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2009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«Мозаика-Синтез»</w:t>
            </w:r>
          </w:p>
        </w:tc>
      </w:tr>
      <w:tr w:rsidR="00405080" w:rsidRPr="00405080" w:rsidTr="00A14081">
        <w:trPr>
          <w:trHeight w:val="213"/>
        </w:trPr>
        <w:tc>
          <w:tcPr>
            <w:tcW w:w="9923" w:type="dxa"/>
            <w:gridSpan w:val="6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</w:rPr>
              <w:t>Социально-коммуникативное развитие</w:t>
            </w:r>
          </w:p>
        </w:tc>
      </w:tr>
      <w:tr w:rsidR="00405080" w:rsidRPr="00405080" w:rsidTr="00A14081">
        <w:trPr>
          <w:trHeight w:val="315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1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Формирование представлений о здоровом образе жизни у дошкольников. Для работы с детьми 4-5 лет.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Новикова И.М.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2009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«Мозаика-Синтез»</w:t>
            </w:r>
          </w:p>
        </w:tc>
      </w:tr>
      <w:tr w:rsidR="00405080" w:rsidRPr="00405080" w:rsidTr="00A14081">
        <w:trPr>
          <w:trHeight w:val="153"/>
        </w:trPr>
        <w:tc>
          <w:tcPr>
            <w:tcW w:w="709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2</w:t>
            </w:r>
          </w:p>
        </w:tc>
        <w:tc>
          <w:tcPr>
            <w:tcW w:w="3497" w:type="dxa"/>
            <w:gridSpan w:val="2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Нравственное воспитание в детском саду. Программа и методические рекомендации.</w:t>
            </w:r>
          </w:p>
        </w:tc>
        <w:tc>
          <w:tcPr>
            <w:tcW w:w="2338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Петрова В.И., Стульник Т.Д.</w:t>
            </w:r>
          </w:p>
        </w:tc>
        <w:tc>
          <w:tcPr>
            <w:tcW w:w="1395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2006</w:t>
            </w:r>
          </w:p>
        </w:tc>
        <w:tc>
          <w:tcPr>
            <w:tcW w:w="1984" w:type="dxa"/>
          </w:tcPr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Москва</w:t>
            </w:r>
          </w:p>
          <w:p w:rsidR="00405080" w:rsidRPr="00405080" w:rsidRDefault="00405080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05080">
              <w:rPr>
                <w:rFonts w:ascii="Times New Roman" w:hAnsi="Times New Roman"/>
                <w:bCs/>
                <w:sz w:val="28"/>
                <w:szCs w:val="28"/>
              </w:rPr>
              <w:t>«Мозаика-Синтез»</w:t>
            </w:r>
          </w:p>
        </w:tc>
      </w:tr>
    </w:tbl>
    <w:p w:rsidR="00405080" w:rsidRPr="00405080" w:rsidRDefault="00405080" w:rsidP="005567CF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F1BB5" w:rsidRPr="00652C9A" w:rsidRDefault="003F1BB5" w:rsidP="003F1B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F1BB5" w:rsidRPr="00F05666" w:rsidRDefault="00AB0953" w:rsidP="005567CF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bookmarkStart w:id="0" w:name="_GoBack"/>
      <w:bookmarkEnd w:id="0"/>
      <w:r w:rsidR="008833DE">
        <w:rPr>
          <w:rFonts w:ascii="Times New Roman" w:hAnsi="Times New Roman"/>
          <w:b/>
          <w:bCs/>
          <w:sz w:val="28"/>
          <w:szCs w:val="28"/>
        </w:rPr>
        <w:t xml:space="preserve">.2. </w:t>
      </w:r>
      <w:r w:rsidR="003F1BB5" w:rsidRPr="00F05666">
        <w:rPr>
          <w:rFonts w:ascii="Times New Roman" w:hAnsi="Times New Roman"/>
          <w:b/>
          <w:sz w:val="28"/>
          <w:szCs w:val="28"/>
        </w:rPr>
        <w:t>Учебно-наглядные пособия</w:t>
      </w:r>
      <w:r w:rsidR="005567CF" w:rsidRPr="0034379E">
        <w:rPr>
          <w:rFonts w:ascii="Times New Roman" w:hAnsi="Times New Roman"/>
          <w:b/>
          <w:bCs/>
          <w:sz w:val="28"/>
          <w:szCs w:val="28"/>
        </w:rPr>
        <w:t>и</w:t>
      </w:r>
      <w:r w:rsidR="005567CF">
        <w:rPr>
          <w:rFonts w:ascii="Times New Roman" w:hAnsi="Times New Roman"/>
          <w:b/>
          <w:bCs/>
          <w:sz w:val="28"/>
          <w:szCs w:val="28"/>
        </w:rPr>
        <w:t xml:space="preserve"> ди</w:t>
      </w:r>
      <w:r w:rsidR="005567CF" w:rsidRPr="0034379E">
        <w:rPr>
          <w:rFonts w:ascii="Times New Roman" w:hAnsi="Times New Roman"/>
          <w:b/>
          <w:bCs/>
          <w:sz w:val="28"/>
          <w:szCs w:val="28"/>
        </w:rPr>
        <w:t>дактические материалы</w:t>
      </w:r>
    </w:p>
    <w:p w:rsidR="003F1BB5" w:rsidRDefault="005567CF" w:rsidP="005567CF">
      <w:pPr>
        <w:widowControl w:val="0"/>
        <w:tabs>
          <w:tab w:val="righ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Style w:val="ab"/>
        <w:tblW w:w="9498" w:type="dxa"/>
        <w:tblInd w:w="-176" w:type="dxa"/>
        <w:tblLook w:val="04A0"/>
      </w:tblPr>
      <w:tblGrid>
        <w:gridCol w:w="711"/>
        <w:gridCol w:w="5235"/>
        <w:gridCol w:w="1709"/>
        <w:gridCol w:w="1843"/>
      </w:tblGrid>
      <w:tr w:rsidR="005567CF" w:rsidRPr="005567CF" w:rsidTr="00A14081">
        <w:tc>
          <w:tcPr>
            <w:tcW w:w="9498" w:type="dxa"/>
            <w:gridSpan w:val="4"/>
          </w:tcPr>
          <w:p w:rsidR="005567CF" w:rsidRPr="005567CF" w:rsidRDefault="005567CF" w:rsidP="002B1BB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sz w:val="28"/>
                <w:szCs w:val="28"/>
              </w:rPr>
              <w:t>Наглядный материал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№/п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№ в каталоге, наименование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Имеется в наличие</w:t>
            </w:r>
          </w:p>
        </w:tc>
      </w:tr>
      <w:tr w:rsidR="005567CF" w:rsidRPr="005567CF" w:rsidTr="00A14081">
        <w:tc>
          <w:tcPr>
            <w:tcW w:w="9498" w:type="dxa"/>
            <w:gridSpan w:val="4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sz w:val="28"/>
                <w:szCs w:val="28"/>
              </w:rPr>
              <w:t>Познавательное развитие: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Ознакомление с миром природы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№1  «Одежда»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№2  «Обувь»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№3  «Головные уборы»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№4 «Транспорт»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№5 «Посуда»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№6 «Мебель»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№7 «Музыкальные инструменты»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№8 «Человек»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 9 «Предметные картинки»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№10 «Наш город»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№11 «9 Мая»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№12 «Дом и его части»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№13 «Профессии»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№14 «Космос»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Плакаты по лексическим темам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№15 «Птицы»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№16 «Домашние животные»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№17 «Дикие животные»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 xml:space="preserve">Конверт № 18 «Времена года» 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№19«Лес. Ягоды. Грибы»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№20 «Овощи»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№21 «Фрукты»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 xml:space="preserve">Конверт №22 «Насекомые» 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№23 «Комнатные растения»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Конверт №24 «Рыбы»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Плакаты «Времена года»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 xml:space="preserve">Гербарий 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Коллекция насекомых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Коллекция камней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Коллекция перьев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Коллекция семян и косточек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Познавательно-исследовательская деятельность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тканей и бумаги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Картотеки опытов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Схемы проведения опытов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Предметные картинки «Что из чего»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Плакат «Живая – неживая природа»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Схема «Круговорот воды в природе»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Схема «Свойства воздуха»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Схема «Свойства воды»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ФЭМП</w:t>
            </w: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ab/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 xml:space="preserve">Цифры 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Плакат «Геометрические фигуры»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Паровозик «Дни недели»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Часы «Время суток»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Часы «Время года»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9498" w:type="dxa"/>
            <w:gridSpan w:val="4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sz w:val="28"/>
                <w:szCs w:val="28"/>
              </w:rPr>
              <w:t>Речевое развитие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«Логопедия»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Картотека «Игры на развитие речевого дыхания»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«Артикуляционная гимнастика»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«Пальчиковая гимнастика»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«Мимическая гимнастика»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«Логоритмика»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«Загадки»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Плакат «Азбука в картинках»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Тетрадь «Взаимосвязь воспитателей и логопеда»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Зеркало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Логопедические тетради 1,2 часть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 xml:space="preserve">Карточки звуков (син., крас., зел.) 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Схема слова «Домик»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Сюжетные картинки для составления рассказов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Чтение художественной литературы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«Портреты детских писателей»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Папка «Русская народная сказка»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загадок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пословиц и поговорок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Нравственно-патриотическое 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воспитание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Карта России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Карта Николаевска-на-Амуре и его окрестностей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Геральдика  России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Геральдика Хабаровского края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Геральдика г.Николаевска-на-Амуре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«Профессии нашего города»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«История нашего города»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«Жизнь коренных и малочисленных народов севера»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Книга «Краски земли Дерсу»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Социализация и общение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«Мы друг другу помогаем»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«Права детей»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Формирование основ безопасности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Картотека «Правила маленького пешехода»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Картотека «Правила дорожного движения»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«Экстренные ситуации»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Папка «О правилах пожарной безопасности»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Папка-передвижка «Правила ПДД»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Сюжетные картинки «Азбука безопасности»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ЗОЖ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Плакат «Правила гигиены»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Алгоритм одевания на прогулку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Трудовое воспитание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Алгоритм «Дежурство во столовой»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Алгоритм «Уход за цветами»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9498" w:type="dxa"/>
            <w:gridSpan w:val="4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Альбомы по декоративно-прикладным росписям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«Учимся рисовать»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Рабочая тетрадь «Художественный труд»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Картинки «Музыкальные инструменты»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567CF" w:rsidRPr="005567CF" w:rsidTr="00A14081">
        <w:tc>
          <w:tcPr>
            <w:tcW w:w="9498" w:type="dxa"/>
            <w:gridSpan w:val="4"/>
          </w:tcPr>
          <w:p w:rsidR="005567CF" w:rsidRPr="005567CF" w:rsidRDefault="005567CF" w:rsidP="002B1BB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sz w:val="28"/>
                <w:szCs w:val="28"/>
              </w:rPr>
              <w:t>Дидактический материал</w:t>
            </w:r>
          </w:p>
        </w:tc>
      </w:tr>
      <w:tr w:rsidR="005567CF" w:rsidRPr="005567CF" w:rsidTr="00A14081">
        <w:tc>
          <w:tcPr>
            <w:tcW w:w="9498" w:type="dxa"/>
            <w:gridSpan w:val="4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sz w:val="28"/>
                <w:szCs w:val="28"/>
              </w:rPr>
              <w:t>Познавательное развитие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Ознакомление с миром природы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игра-лото (разные)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«Чей малыш»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«Чей домик»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«Часть - целое»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«Овощи», «Фрукты»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«Собери картинку»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«Что к чему»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«Вершки – корешки»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 «Мой дом»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«Чья тень»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«Что где растет?»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«Что? Откуда? Почему?»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 «Домино»</w:t>
            </w:r>
            <w:r w:rsidRPr="005567C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Познавательно-исследовательская деятельность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«Что из чего»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«Как я чувствую»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ФЭМП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Пособие «Логические блоки Дьенеша»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Пособие «Цветные счетные палочки Кюизенера»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«Сложи узор»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«Волшебные дорожки»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«Чудо-кубики»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«Сложи узор»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«Поиграем вместе»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«Сложи квадрат»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«Логические цепочки»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«Геометрическое лото»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«Геометрическая мозаика»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«Сложи из счетных палочек»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«Справа-слева, сверху-снизу»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«Заморочка»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«Внимание»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Кубики для всех Б.П. Никитина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«Логическая мозаика»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«Лего-обучайка»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«Волшебные крышечки»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«Веселые резинки»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Альбом «Выложи узор» (из счетных палочек)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944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«Продолжи узор»</w:t>
            </w:r>
          </w:p>
        </w:tc>
        <w:tc>
          <w:tcPr>
            <w:tcW w:w="1843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9498" w:type="dxa"/>
            <w:gridSpan w:val="4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sz w:val="28"/>
                <w:szCs w:val="28"/>
              </w:rPr>
              <w:tab/>
              <w:t>Речевое развитие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Игры на дыхание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«Собери буквы»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«Четыре сезона»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«Память»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«Мышление»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Игра-лото «Знаю все профессии»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Игра-лото «Времена года»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«Обучение грамоте»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«Противоположности»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«Звонких-глухой»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«Лото»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«Логопедическое лото»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Чтение художественной литературы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«Сказочное домино»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«Любимые сказки»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9498" w:type="dxa"/>
            <w:gridSpan w:val="4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sz w:val="28"/>
                <w:szCs w:val="28"/>
              </w:rPr>
              <w:t>Социально-коммуникативное развитие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Формирование основ безопасности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«Юный  пешеход»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Развивающая игра «Осторожность»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Игра-лото «Транспорт»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Домино «В путь дорогу»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Развивающее лото «Транспорт»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«Безопасность»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9498" w:type="dxa"/>
            <w:gridSpan w:val="4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Изо деятельность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«Русские узоры»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игра-пазл  «Собери узор»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«Обведи меня»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«Краски»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«Сложи узор»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Дидактическая игра «Найди пару»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i/>
                <w:sz w:val="28"/>
                <w:szCs w:val="28"/>
              </w:rPr>
              <w:t>Конструктивно-модельная деятельность</w:t>
            </w: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Конструктор «Лего» (крупный)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Конструктор «Лего» (мелкий)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Строитель крупный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Строитель деревянный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Конструктор «Тико»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Конструктор металлический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Конструктор «Шестеренки»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 xml:space="preserve">Конструктор пластиковый 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567CF" w:rsidRPr="005567CF" w:rsidTr="00A14081">
        <w:tc>
          <w:tcPr>
            <w:tcW w:w="711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5235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Конструктор «Сделай сам» (пластик)</w:t>
            </w:r>
          </w:p>
        </w:tc>
        <w:tc>
          <w:tcPr>
            <w:tcW w:w="3552" w:type="dxa"/>
            <w:gridSpan w:val="2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7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5567CF" w:rsidRPr="005567CF" w:rsidRDefault="005567CF" w:rsidP="005567C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67CF" w:rsidRPr="005567CF" w:rsidRDefault="005567CF" w:rsidP="005567CF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567CF">
        <w:rPr>
          <w:rFonts w:ascii="Times New Roman" w:hAnsi="Times New Roman"/>
          <w:bCs/>
          <w:sz w:val="28"/>
          <w:szCs w:val="28"/>
        </w:rPr>
        <w:lastRenderedPageBreak/>
        <w:t>Игрушки</w:t>
      </w:r>
    </w:p>
    <w:tbl>
      <w:tblPr>
        <w:tblStyle w:val="ab"/>
        <w:tblW w:w="0" w:type="auto"/>
        <w:tblInd w:w="-176" w:type="dxa"/>
        <w:tblLook w:val="04A0"/>
      </w:tblPr>
      <w:tblGrid>
        <w:gridCol w:w="710"/>
        <w:gridCol w:w="5846"/>
        <w:gridCol w:w="2800"/>
      </w:tblGrid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Игра для мальчиков «Дорога»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Верстак со строительными инструментами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Кассовый аппарат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Аптечка детская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Машины большие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 xml:space="preserve">Машины средние 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Набор маленьких машинок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Куклы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Коляска кукольная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 xml:space="preserve">Кроватка кукольная 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Кухня игровая (пластмасс)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Набор детской посуды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 xml:space="preserve">Стол кукольный 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Платяной шкаф кукольный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Набор пластмассовой мебели для девочек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Доска гладильная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Столик сервировочный с чайным сервизом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567CF" w:rsidRPr="005567CF" w:rsidTr="005567CF">
        <w:tc>
          <w:tcPr>
            <w:tcW w:w="71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 xml:space="preserve">18 </w:t>
            </w:r>
          </w:p>
        </w:tc>
        <w:tc>
          <w:tcPr>
            <w:tcW w:w="5846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Набор «Продукты» (пластик)</w:t>
            </w:r>
          </w:p>
        </w:tc>
        <w:tc>
          <w:tcPr>
            <w:tcW w:w="2800" w:type="dxa"/>
          </w:tcPr>
          <w:p w:rsidR="005567CF" w:rsidRPr="005567CF" w:rsidRDefault="005567CF" w:rsidP="005567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67C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</w:tbl>
    <w:p w:rsidR="005567CF" w:rsidRPr="005567CF" w:rsidRDefault="005567CF" w:rsidP="005567CF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567CF" w:rsidRPr="00E51395" w:rsidRDefault="005567CF" w:rsidP="003F1BB5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5567CF" w:rsidRPr="00E51395" w:rsidSect="005567CF">
      <w:headerReference w:type="default" r:id="rId18"/>
      <w:pgSz w:w="11906" w:h="16838"/>
      <w:pgMar w:top="1134" w:right="991" w:bottom="1134" w:left="1701" w:header="708" w:footer="708" w:gutter="0"/>
      <w:pgBorders w:offsetFrom="page">
        <w:top w:val="flowersTiny" w:sz="20" w:space="24" w:color="auto"/>
        <w:left w:val="flowersTiny" w:sz="20" w:space="24" w:color="auto"/>
        <w:bottom w:val="flowersTiny" w:sz="20" w:space="24" w:color="auto"/>
        <w:right w:val="flowersTiny" w:sz="2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D20" w:rsidRDefault="00904D20" w:rsidP="006574DE">
      <w:pPr>
        <w:spacing w:after="0" w:line="240" w:lineRule="auto"/>
      </w:pPr>
      <w:r>
        <w:separator/>
      </w:r>
    </w:p>
  </w:endnote>
  <w:endnote w:type="continuationSeparator" w:id="1">
    <w:p w:rsidR="00904D20" w:rsidRDefault="00904D20" w:rsidP="00657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Script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D20" w:rsidRDefault="00904D20" w:rsidP="006574DE">
      <w:pPr>
        <w:spacing w:after="0" w:line="240" w:lineRule="auto"/>
      </w:pPr>
      <w:r>
        <w:separator/>
      </w:r>
    </w:p>
  </w:footnote>
  <w:footnote w:type="continuationSeparator" w:id="1">
    <w:p w:rsidR="00904D20" w:rsidRDefault="00904D20" w:rsidP="00657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7CF" w:rsidRDefault="005567CF">
    <w:pPr>
      <w:pStyle w:val="a4"/>
      <w:jc w:val="center"/>
    </w:pPr>
  </w:p>
  <w:p w:rsidR="005567CF" w:rsidRDefault="005567C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7CF" w:rsidRDefault="005567CF">
    <w:pPr>
      <w:pStyle w:val="a4"/>
      <w:jc w:val="center"/>
    </w:pPr>
  </w:p>
  <w:p w:rsidR="005567CF" w:rsidRDefault="005567C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1A2A"/>
    <w:multiLevelType w:val="hybridMultilevel"/>
    <w:tmpl w:val="07A8F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A2060"/>
    <w:multiLevelType w:val="hybridMultilevel"/>
    <w:tmpl w:val="AD96EA5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FE90C67"/>
    <w:multiLevelType w:val="hybridMultilevel"/>
    <w:tmpl w:val="FDCA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55DA2"/>
    <w:multiLevelType w:val="hybridMultilevel"/>
    <w:tmpl w:val="351A7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94DE4"/>
    <w:multiLevelType w:val="hybridMultilevel"/>
    <w:tmpl w:val="B62AE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05B0D"/>
    <w:multiLevelType w:val="hybridMultilevel"/>
    <w:tmpl w:val="C1F218E6"/>
    <w:lvl w:ilvl="0" w:tplc="428E93C6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>
    <w:nsid w:val="1EA016BB"/>
    <w:multiLevelType w:val="hybridMultilevel"/>
    <w:tmpl w:val="D7DCCF24"/>
    <w:lvl w:ilvl="0" w:tplc="04190001">
      <w:start w:val="1"/>
      <w:numFmt w:val="bullet"/>
      <w:lvlText w:val=""/>
      <w:lvlJc w:val="left"/>
      <w:pPr>
        <w:ind w:left="-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</w:abstractNum>
  <w:abstractNum w:abstractNumId="7">
    <w:nsid w:val="20342E86"/>
    <w:multiLevelType w:val="hybridMultilevel"/>
    <w:tmpl w:val="50E25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B363C"/>
    <w:multiLevelType w:val="multilevel"/>
    <w:tmpl w:val="80B41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0F768DA"/>
    <w:multiLevelType w:val="multilevel"/>
    <w:tmpl w:val="8DEAC0A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04" w:hanging="2160"/>
      </w:pPr>
      <w:rPr>
        <w:rFonts w:hint="default"/>
      </w:rPr>
    </w:lvl>
  </w:abstractNum>
  <w:abstractNum w:abstractNumId="10">
    <w:nsid w:val="2262351B"/>
    <w:multiLevelType w:val="hybridMultilevel"/>
    <w:tmpl w:val="103E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23221"/>
    <w:multiLevelType w:val="hybridMultilevel"/>
    <w:tmpl w:val="B43E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07A82"/>
    <w:multiLevelType w:val="hybridMultilevel"/>
    <w:tmpl w:val="C938F8FE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3">
    <w:nsid w:val="35A839AB"/>
    <w:multiLevelType w:val="hybridMultilevel"/>
    <w:tmpl w:val="84B8277C"/>
    <w:lvl w:ilvl="0" w:tplc="CBE6D43C">
      <w:start w:val="1"/>
      <w:numFmt w:val="decimal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39E11976"/>
    <w:multiLevelType w:val="multilevel"/>
    <w:tmpl w:val="D64CB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D5258"/>
    <w:multiLevelType w:val="hybridMultilevel"/>
    <w:tmpl w:val="A59849BE"/>
    <w:lvl w:ilvl="0" w:tplc="203AB41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4DBB32BB"/>
    <w:multiLevelType w:val="hybridMultilevel"/>
    <w:tmpl w:val="C44C385E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7">
    <w:nsid w:val="4F6D4466"/>
    <w:multiLevelType w:val="multilevel"/>
    <w:tmpl w:val="61B25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5A9E1967"/>
    <w:multiLevelType w:val="multilevel"/>
    <w:tmpl w:val="54663C8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8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09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9" w:hanging="2880"/>
      </w:pPr>
      <w:rPr>
        <w:rFonts w:hint="default"/>
      </w:rPr>
    </w:lvl>
  </w:abstractNum>
  <w:abstractNum w:abstractNumId="19">
    <w:nsid w:val="5B2279D0"/>
    <w:multiLevelType w:val="hybridMultilevel"/>
    <w:tmpl w:val="F38E2A24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0">
    <w:nsid w:val="625177A9"/>
    <w:multiLevelType w:val="hybridMultilevel"/>
    <w:tmpl w:val="67244064"/>
    <w:lvl w:ilvl="0" w:tplc="F4505B7E">
      <w:start w:val="1"/>
      <w:numFmt w:val="decimal"/>
      <w:lvlText w:val="%1."/>
      <w:lvlJc w:val="left"/>
      <w:pPr>
        <w:ind w:left="78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>
    <w:nsid w:val="6AB73C82"/>
    <w:multiLevelType w:val="multilevel"/>
    <w:tmpl w:val="32CC06D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2">
    <w:nsid w:val="6B0568B2"/>
    <w:multiLevelType w:val="hybridMultilevel"/>
    <w:tmpl w:val="8D267E1E"/>
    <w:lvl w:ilvl="0" w:tplc="9904B6B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708E4DB2"/>
    <w:multiLevelType w:val="multilevel"/>
    <w:tmpl w:val="95BCEC16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216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22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23"/>
  </w:num>
  <w:num w:numId="10">
    <w:abstractNumId w:val="20"/>
  </w:num>
  <w:num w:numId="11">
    <w:abstractNumId w:val="1"/>
  </w:num>
  <w:num w:numId="12">
    <w:abstractNumId w:val="12"/>
  </w:num>
  <w:num w:numId="13">
    <w:abstractNumId w:val="16"/>
  </w:num>
  <w:num w:numId="14">
    <w:abstractNumId w:val="4"/>
  </w:num>
  <w:num w:numId="15">
    <w:abstractNumId w:val="17"/>
  </w:num>
  <w:num w:numId="16">
    <w:abstractNumId w:val="13"/>
  </w:num>
  <w:num w:numId="17">
    <w:abstractNumId w:val="18"/>
  </w:num>
  <w:num w:numId="18">
    <w:abstractNumId w:val="21"/>
  </w:num>
  <w:num w:numId="19">
    <w:abstractNumId w:val="9"/>
  </w:num>
  <w:num w:numId="20">
    <w:abstractNumId w:val="19"/>
  </w:num>
  <w:num w:numId="21">
    <w:abstractNumId w:val="0"/>
  </w:num>
  <w:num w:numId="22">
    <w:abstractNumId w:val="10"/>
  </w:num>
  <w:num w:numId="23">
    <w:abstractNumId w:val="1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624A99"/>
    <w:rsid w:val="00002AF4"/>
    <w:rsid w:val="00024A24"/>
    <w:rsid w:val="00032CB3"/>
    <w:rsid w:val="00055115"/>
    <w:rsid w:val="00074D56"/>
    <w:rsid w:val="000B247A"/>
    <w:rsid w:val="00136464"/>
    <w:rsid w:val="001521F3"/>
    <w:rsid w:val="00161D95"/>
    <w:rsid w:val="001A789A"/>
    <w:rsid w:val="001C0758"/>
    <w:rsid w:val="001C5185"/>
    <w:rsid w:val="001D3204"/>
    <w:rsid w:val="0022232E"/>
    <w:rsid w:val="002A7462"/>
    <w:rsid w:val="002B1BBE"/>
    <w:rsid w:val="002C060A"/>
    <w:rsid w:val="00315B2A"/>
    <w:rsid w:val="00320D92"/>
    <w:rsid w:val="00361C96"/>
    <w:rsid w:val="003A3BC3"/>
    <w:rsid w:val="003F1BB5"/>
    <w:rsid w:val="00402306"/>
    <w:rsid w:val="00405080"/>
    <w:rsid w:val="00412E99"/>
    <w:rsid w:val="004456CA"/>
    <w:rsid w:val="00467F34"/>
    <w:rsid w:val="004A4971"/>
    <w:rsid w:val="004B5022"/>
    <w:rsid w:val="0053222A"/>
    <w:rsid w:val="005567CF"/>
    <w:rsid w:val="005F1867"/>
    <w:rsid w:val="00624A99"/>
    <w:rsid w:val="006574DE"/>
    <w:rsid w:val="00662304"/>
    <w:rsid w:val="00670C24"/>
    <w:rsid w:val="006A7BFB"/>
    <w:rsid w:val="006B3B2A"/>
    <w:rsid w:val="006B6CDB"/>
    <w:rsid w:val="006D261F"/>
    <w:rsid w:val="00704D32"/>
    <w:rsid w:val="0072684A"/>
    <w:rsid w:val="007F62CF"/>
    <w:rsid w:val="0083680E"/>
    <w:rsid w:val="00854ED6"/>
    <w:rsid w:val="008566BE"/>
    <w:rsid w:val="008833DE"/>
    <w:rsid w:val="00887E91"/>
    <w:rsid w:val="008B0907"/>
    <w:rsid w:val="008C5E15"/>
    <w:rsid w:val="008E33A5"/>
    <w:rsid w:val="00904D20"/>
    <w:rsid w:val="009A139E"/>
    <w:rsid w:val="009F0437"/>
    <w:rsid w:val="009F5EE7"/>
    <w:rsid w:val="00A03D4B"/>
    <w:rsid w:val="00A1375B"/>
    <w:rsid w:val="00A14081"/>
    <w:rsid w:val="00A64F48"/>
    <w:rsid w:val="00AB0953"/>
    <w:rsid w:val="00AB5439"/>
    <w:rsid w:val="00AB78B5"/>
    <w:rsid w:val="00B86379"/>
    <w:rsid w:val="00BF4EE3"/>
    <w:rsid w:val="00C867FF"/>
    <w:rsid w:val="00CC2EF4"/>
    <w:rsid w:val="00D01839"/>
    <w:rsid w:val="00D36EBF"/>
    <w:rsid w:val="00D809EA"/>
    <w:rsid w:val="00E02A0A"/>
    <w:rsid w:val="00E309F5"/>
    <w:rsid w:val="00E67BA2"/>
    <w:rsid w:val="00E769CD"/>
    <w:rsid w:val="00E902B4"/>
    <w:rsid w:val="00EB1B4E"/>
    <w:rsid w:val="00EF1EC8"/>
    <w:rsid w:val="00F009B4"/>
    <w:rsid w:val="00F01E43"/>
    <w:rsid w:val="00F04793"/>
    <w:rsid w:val="00F05666"/>
    <w:rsid w:val="00F8442E"/>
    <w:rsid w:val="00FC2F72"/>
    <w:rsid w:val="00FD6029"/>
    <w:rsid w:val="00FE1228"/>
    <w:rsid w:val="00FF4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E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E9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2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2E99"/>
  </w:style>
  <w:style w:type="paragraph" w:styleId="a6">
    <w:name w:val="Balloon Text"/>
    <w:basedOn w:val="a"/>
    <w:link w:val="a7"/>
    <w:uiPriority w:val="99"/>
    <w:semiHidden/>
    <w:unhideWhenUsed/>
    <w:rsid w:val="003F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BB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CC2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2EF4"/>
  </w:style>
  <w:style w:type="paragraph" w:styleId="aa">
    <w:name w:val="No Spacing"/>
    <w:uiPriority w:val="1"/>
    <w:qFormat/>
    <w:rsid w:val="006A7BFB"/>
    <w:pPr>
      <w:spacing w:after="0" w:line="240" w:lineRule="auto"/>
    </w:pPr>
  </w:style>
  <w:style w:type="table" w:styleId="ab">
    <w:name w:val="Table Grid"/>
    <w:basedOn w:val="a1"/>
    <w:uiPriority w:val="59"/>
    <w:rsid w:val="00F00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E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E9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2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2E99"/>
  </w:style>
  <w:style w:type="paragraph" w:styleId="a6">
    <w:name w:val="Balloon Text"/>
    <w:basedOn w:val="a"/>
    <w:link w:val="a7"/>
    <w:uiPriority w:val="99"/>
    <w:semiHidden/>
    <w:unhideWhenUsed/>
    <w:rsid w:val="003F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BB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CC2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2EF4"/>
  </w:style>
  <w:style w:type="paragraph" w:styleId="aa">
    <w:name w:val="No Spacing"/>
    <w:uiPriority w:val="1"/>
    <w:qFormat/>
    <w:rsid w:val="006A7BFB"/>
    <w:pPr>
      <w:spacing w:after="0" w:line="240" w:lineRule="auto"/>
    </w:pPr>
  </w:style>
  <w:style w:type="table" w:styleId="ab">
    <w:name w:val="Table Grid"/>
    <w:basedOn w:val="a1"/>
    <w:uiPriority w:val="59"/>
    <w:rsid w:val="00F00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CDB3F2A-373D-4465-913B-D4445EF37F6B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B13FD-C002-4076-8FCE-6706D0FD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4119</Words>
  <Characters>23484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Суворов</dc:creator>
  <cp:lastModifiedBy>АДМИН</cp:lastModifiedBy>
  <cp:revision>20</cp:revision>
  <dcterms:created xsi:type="dcterms:W3CDTF">2016-09-18T12:34:00Z</dcterms:created>
  <dcterms:modified xsi:type="dcterms:W3CDTF">2016-12-28T11:17:00Z</dcterms:modified>
</cp:coreProperties>
</file>