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DE" w:rsidRPr="006B30DE" w:rsidRDefault="006B30DE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30DE">
        <w:rPr>
          <w:rFonts w:ascii="Times New Roman" w:hAnsi="Times New Roman" w:cs="Times New Roman"/>
          <w:sz w:val="28"/>
          <w:szCs w:val="28"/>
        </w:rPr>
        <w:t>Муниципальное бюджетное дошкольное</w:t>
      </w:r>
    </w:p>
    <w:p w:rsidR="00117735" w:rsidRDefault="00117735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4D319F" w:rsidRDefault="006B30DE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30DE">
        <w:rPr>
          <w:rFonts w:ascii="Times New Roman" w:hAnsi="Times New Roman" w:cs="Times New Roman"/>
          <w:sz w:val="28"/>
          <w:szCs w:val="28"/>
        </w:rPr>
        <w:t>етский сад комбинированного вида №15 «Алёнка»</w:t>
      </w:r>
    </w:p>
    <w:p w:rsidR="00117735" w:rsidRDefault="00117735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Николаевск-на-Амуре Хабаровского края</w:t>
      </w:r>
    </w:p>
    <w:p w:rsidR="00BC328D" w:rsidRDefault="002E4DD6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4DD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321.95pt;margin-top:40.6pt;width:480.65pt;height:143.65pt;z-index:251662336;visibility:visibl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" filled="f" stroked="f">
            <v:textbox style="mso-next-textbox:#Надпись 1">
              <w:txbxContent>
                <w:p w:rsidR="003311C2" w:rsidRDefault="003311C2" w:rsidP="00BC328D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52"/>
                      <w:szCs w:val="52"/>
                    </w:rPr>
                  </w:pPr>
                  <w:r w:rsidRPr="003311C2">
                    <w:rPr>
                      <w:rFonts w:ascii="Times New Roman" w:hAnsi="Times New Roman" w:cs="Times New Roman"/>
                      <w:b/>
                      <w:color w:val="000000" w:themeColor="text1"/>
                      <w:sz w:val="52"/>
                      <w:szCs w:val="52"/>
                    </w:rPr>
                    <w:t>Паспорт кабинета</w:t>
                  </w:r>
                </w:p>
                <w:p w:rsidR="003311C2" w:rsidRPr="003311C2" w:rsidRDefault="003311C2" w:rsidP="00BC328D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52"/>
                      <w:szCs w:val="52"/>
                    </w:rPr>
                  </w:pPr>
                  <w:r w:rsidRPr="003311C2">
                    <w:rPr>
                      <w:rFonts w:ascii="Times New Roman" w:hAnsi="Times New Roman" w:cs="Times New Roman"/>
                      <w:b/>
                      <w:color w:val="000000" w:themeColor="text1"/>
                      <w:sz w:val="52"/>
                      <w:szCs w:val="52"/>
                    </w:rPr>
                    <w:t xml:space="preserve"> учителя-дефектолога</w:t>
                  </w:r>
                </w:p>
              </w:txbxContent>
            </v:textbox>
            <w10:wrap type="square" anchorx="margin"/>
          </v:shape>
        </w:pict>
      </w:r>
    </w:p>
    <w:p w:rsidR="00BC328D" w:rsidRDefault="003311C2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599709" cy="3060348"/>
            <wp:effectExtent l="19050" t="0" r="0" b="0"/>
            <wp:docPr id="1" name="Рисунок 1" descr="http://stendall.ru/images/big/17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endall.ru/images/big/17_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883" cy="3064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28D" w:rsidRDefault="00BC328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28D" w:rsidRDefault="00BC328D" w:rsidP="005F1E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28D" w:rsidRPr="00C16655" w:rsidRDefault="00BC328D" w:rsidP="005F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328D" w:rsidRDefault="00BC328D" w:rsidP="005F1E35">
      <w:pPr>
        <w:jc w:val="center"/>
        <w:rPr>
          <w:rFonts w:ascii="Monotype Corsiva" w:hAnsi="Monotype Corsiva" w:cs="Times New Roman"/>
          <w:b/>
          <w:color w:val="FF0000"/>
          <w:sz w:val="96"/>
          <w:szCs w:val="96"/>
        </w:rPr>
      </w:pPr>
    </w:p>
    <w:p w:rsidR="00BC328D" w:rsidRPr="00C16655" w:rsidRDefault="002E4DD6" w:rsidP="003877F9">
      <w:pPr>
        <w:rPr>
          <w:rFonts w:ascii="Times New Roman" w:hAnsi="Times New Roman" w:cs="Times New Roman"/>
          <w:b/>
          <w:sz w:val="28"/>
          <w:szCs w:val="28"/>
        </w:rPr>
      </w:pPr>
      <w:r w:rsidRPr="002E4DD6">
        <w:rPr>
          <w:noProof/>
          <w:lang w:eastAsia="ru-RU"/>
        </w:rPr>
        <w:pict>
          <v:shape id="Надпись 5" o:spid="_x0000_s1027" type="#_x0000_t202" style="position:absolute;margin-left:0;margin-top:38.9pt;width:450.35pt;height:2in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" filled="f" stroked="f">
            <v:textbox style="mso-fit-shape-to-text:t">
              <w:txbxContent>
                <w:p w:rsidR="003311C2" w:rsidRPr="000A5F0E" w:rsidRDefault="003877F9" w:rsidP="009705E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0A5F0E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Учитель-дефектолог:</w:t>
                  </w:r>
                </w:p>
                <w:p w:rsidR="003877F9" w:rsidRPr="000A5F0E" w:rsidRDefault="003877F9" w:rsidP="009705ED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0A5F0E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Ермакова Ольга Викторовна</w:t>
                  </w:r>
                </w:p>
              </w:txbxContent>
            </v:textbox>
            <w10:wrap type="square" anchorx="margin"/>
          </v:shape>
        </w:pict>
      </w:r>
    </w:p>
    <w:p w:rsidR="006B30DE" w:rsidRPr="003877F9" w:rsidRDefault="002E4DD6" w:rsidP="003877F9">
      <w:pPr>
        <w:rPr>
          <w:rFonts w:ascii="Times New Roman" w:hAnsi="Times New Roman" w:cs="Times New Roman"/>
          <w:b/>
          <w:sz w:val="28"/>
          <w:szCs w:val="28"/>
        </w:rPr>
      </w:pPr>
      <w:r w:rsidRPr="002E4DD6">
        <w:rPr>
          <w:noProof/>
          <w:lang w:eastAsia="ru-RU"/>
        </w:rPr>
        <w:pict>
          <v:shape id="Надпись 2" o:spid="_x0000_s1028" type="#_x0000_t202" style="position:absolute;margin-left:-17.6pt;margin-top:20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" filled="f" stroked="f">
            <v:textbox style="mso-fit-shape-to-text:t">
              <w:txbxContent>
                <w:p w:rsidR="003311C2" w:rsidRPr="00BC328D" w:rsidRDefault="003311C2" w:rsidP="003877F9">
                  <w:pPr>
                    <w:rPr>
                      <w:rFonts w:ascii="Times New Roman" w:hAnsi="Times New Roman" w:cs="Times New Roman"/>
                      <w:b/>
                      <w:color w:val="FF0000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  <w:r w:rsidRPr="002E4DD6">
        <w:rPr>
          <w:noProof/>
          <w:lang w:eastAsia="ru-RU"/>
        </w:rPr>
        <w:pict>
          <v:shape id="Надпись 6" o:spid="_x0000_s1029" type="#_x0000_t202" style="position:absolute;margin-left:56.15pt;margin-top:20.55pt;width:493.95pt;height:2in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" filled="f" stroked="f">
            <v:textbox style="mso-fit-shape-to-text:t">
              <w:txbxContent>
                <w:p w:rsidR="003311C2" w:rsidRPr="000A5F0E" w:rsidRDefault="003311C2" w:rsidP="003877F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 anchorx="page"/>
          </v:shape>
        </w:pict>
      </w:r>
    </w:p>
    <w:p w:rsidR="001808A8" w:rsidRDefault="001808A8" w:rsidP="009705E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6655" w:rsidRPr="005F1E35" w:rsidRDefault="00C16655" w:rsidP="009705ED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E35">
        <w:rPr>
          <w:rFonts w:ascii="Times New Roman" w:hAnsi="Times New Roman" w:cs="Times New Roman"/>
          <w:b/>
          <w:sz w:val="32"/>
          <w:szCs w:val="32"/>
        </w:rPr>
        <w:t>Общие сведения о кабинете</w:t>
      </w:r>
    </w:p>
    <w:p w:rsidR="00C16655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Образовательное учреждение: муниципальное Бюджетное Дошкольное Образовательное учреждение № 15 </w:t>
      </w:r>
    </w:p>
    <w:p w:rsidR="00C16655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Общая площадь логопедического кабинета: 15м.кв.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Освещенность: Тип: смешанный (естественное и искусственное)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Источники: естественное – окно 1 шт. 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 xml:space="preserve">искусственное –люминесцентные лампы 4 шт. </w:t>
      </w:r>
    </w:p>
    <w:p w:rsidR="002F61C6" w:rsidRPr="002F61C6" w:rsidRDefault="003877F9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учителя-дефектолога</w:t>
      </w:r>
      <w:r w:rsidR="00C16655" w:rsidRPr="002F61C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Ермакова Ольга Викторовна</w:t>
      </w:r>
    </w:p>
    <w:p w:rsidR="002F61C6" w:rsidRPr="002F61C6" w:rsidRDefault="002F61C6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С</w:t>
      </w:r>
      <w:r w:rsidR="003877F9">
        <w:rPr>
          <w:rFonts w:ascii="Times New Roman" w:hAnsi="Times New Roman" w:cs="Times New Roman"/>
          <w:sz w:val="28"/>
          <w:szCs w:val="28"/>
        </w:rPr>
        <w:t>таж работы в данной должности: 1 год.</w:t>
      </w:r>
    </w:p>
    <w:p w:rsidR="002F61C6" w:rsidRPr="002F61C6" w:rsidRDefault="00C16655" w:rsidP="005F1E3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F61C6">
        <w:rPr>
          <w:rFonts w:ascii="Times New Roman" w:hAnsi="Times New Roman" w:cs="Times New Roman"/>
          <w:sz w:val="28"/>
          <w:szCs w:val="28"/>
        </w:rPr>
        <w:t>Образование:</w:t>
      </w:r>
      <w:r w:rsidR="003877F9">
        <w:rPr>
          <w:rFonts w:ascii="Times New Roman" w:hAnsi="Times New Roman" w:cs="Times New Roman"/>
          <w:sz w:val="28"/>
          <w:szCs w:val="28"/>
        </w:rPr>
        <w:t xml:space="preserve"> </w:t>
      </w:r>
      <w:r w:rsidRPr="002F61C6">
        <w:rPr>
          <w:rFonts w:ascii="Times New Roman" w:hAnsi="Times New Roman" w:cs="Times New Roman"/>
          <w:sz w:val="28"/>
          <w:szCs w:val="28"/>
        </w:rPr>
        <w:t xml:space="preserve">высшее </w:t>
      </w:r>
    </w:p>
    <w:p w:rsidR="0066007D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333333"/>
          <w:sz w:val="36"/>
          <w:szCs w:val="36"/>
        </w:rPr>
        <w:t xml:space="preserve">                                 </w:t>
      </w:r>
      <w:r w:rsidRPr="0066007D">
        <w:rPr>
          <w:rFonts w:ascii="Times New Roman" w:hAnsi="Times New Roman" w:cs="Times New Roman"/>
          <w:b/>
          <w:color w:val="333333"/>
          <w:sz w:val="36"/>
          <w:szCs w:val="36"/>
        </w:rPr>
        <w:t>Паспорт кабинета</w:t>
      </w:r>
      <w:r w:rsidR="00C16655" w:rsidRPr="0066007D">
        <w:rPr>
          <w:rFonts w:ascii="Times New Roman" w:hAnsi="Times New Roman" w:cs="Times New Roman"/>
          <w:b/>
          <w:color w:val="333333"/>
          <w:sz w:val="36"/>
          <w:szCs w:val="36"/>
        </w:rPr>
        <w:br/>
      </w:r>
      <w:r w:rsidRPr="0066007D">
        <w:rPr>
          <w:rFonts w:ascii="Times New Roman" w:hAnsi="Times New Roman" w:cs="Times New Roman"/>
          <w:sz w:val="32"/>
          <w:szCs w:val="32"/>
        </w:rPr>
        <w:t xml:space="preserve">Основной задачей дефектологического кабинета является обеспечение условий для оптимального развития детей, в том числе – детей с отклонениями в развитии. </w:t>
      </w:r>
      <w:r w:rsidR="00AC381B">
        <w:rPr>
          <w:rFonts w:ascii="Times New Roman" w:hAnsi="Times New Roman" w:cs="Times New Roman"/>
          <w:sz w:val="32"/>
          <w:szCs w:val="32"/>
        </w:rPr>
        <w:t xml:space="preserve">Кабинет создает атмосферу уюта и </w:t>
      </w:r>
      <w:proofErr w:type="spellStart"/>
      <w:r w:rsidR="00AC381B">
        <w:rPr>
          <w:rFonts w:ascii="Times New Roman" w:hAnsi="Times New Roman" w:cs="Times New Roman"/>
          <w:sz w:val="32"/>
          <w:szCs w:val="32"/>
        </w:rPr>
        <w:t>психоэмоционального</w:t>
      </w:r>
      <w:proofErr w:type="spellEnd"/>
      <w:r w:rsidR="00AC38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C381B">
        <w:rPr>
          <w:rFonts w:ascii="Times New Roman" w:hAnsi="Times New Roman" w:cs="Times New Roman"/>
          <w:sz w:val="32"/>
          <w:szCs w:val="32"/>
        </w:rPr>
        <w:t>кофорта</w:t>
      </w:r>
      <w:proofErr w:type="spellEnd"/>
      <w:r w:rsidR="00AC381B">
        <w:rPr>
          <w:rFonts w:ascii="Times New Roman" w:hAnsi="Times New Roman" w:cs="Times New Roman"/>
          <w:sz w:val="32"/>
          <w:szCs w:val="32"/>
        </w:rPr>
        <w:t xml:space="preserve">, чрезмерно не перегружено, т.е. соответствует требованиям необходимости и достаточности в оснащении обозримых пособий, игр, тренажеров. </w:t>
      </w:r>
      <w:proofErr w:type="gramStart"/>
      <w:r w:rsidRPr="0066007D">
        <w:rPr>
          <w:rFonts w:ascii="Times New Roman" w:hAnsi="Times New Roman" w:cs="Times New Roman"/>
          <w:sz w:val="32"/>
          <w:szCs w:val="32"/>
        </w:rPr>
        <w:t xml:space="preserve">В кабинете создана предметная среда с корригирующим, развивающим и </w:t>
      </w:r>
      <w:proofErr w:type="spellStart"/>
      <w:r w:rsidRPr="0066007D">
        <w:rPr>
          <w:rFonts w:ascii="Times New Roman" w:hAnsi="Times New Roman" w:cs="Times New Roman"/>
          <w:sz w:val="32"/>
          <w:szCs w:val="32"/>
        </w:rPr>
        <w:t>оздоравливающим</w:t>
      </w:r>
      <w:proofErr w:type="spellEnd"/>
      <w:r w:rsidRPr="0066007D">
        <w:rPr>
          <w:rFonts w:ascii="Times New Roman" w:hAnsi="Times New Roman" w:cs="Times New Roman"/>
          <w:sz w:val="32"/>
          <w:szCs w:val="32"/>
        </w:rPr>
        <w:t xml:space="preserve"> компонентами, систематизировано научно- методическое сопровождение образовательного процесса, ведется </w:t>
      </w:r>
      <w:r>
        <w:rPr>
          <w:rFonts w:ascii="Times New Roman" w:hAnsi="Times New Roman" w:cs="Times New Roman"/>
          <w:sz w:val="32"/>
          <w:szCs w:val="32"/>
        </w:rPr>
        <w:t>дефектологическая документация.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66007D">
        <w:rPr>
          <w:rFonts w:ascii="Times New Roman" w:hAnsi="Times New Roman" w:cs="Times New Roman"/>
          <w:sz w:val="32"/>
          <w:szCs w:val="32"/>
        </w:rPr>
        <w:t xml:space="preserve">Кабинет представляет собой специально оборудованное помещение для подгрупповых и индивидуальных занятий с детьми. Предметная среда дефектологического кабинета проектируется в соответствии с Программой, которая реализуется в образовательном учреждении. Развивающая среда кабинета создавалась на основе принципов построения предметного пространства. </w:t>
      </w:r>
    </w:p>
    <w:p w:rsidR="0066007D" w:rsidRPr="0066007D" w:rsidRDefault="0066007D" w:rsidP="0066007D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66007D">
        <w:rPr>
          <w:rFonts w:ascii="Times New Roman" w:hAnsi="Times New Roman" w:cs="Times New Roman"/>
          <w:sz w:val="32"/>
          <w:szCs w:val="32"/>
          <w:u w:val="single"/>
        </w:rPr>
        <w:t>Доступность</w:t>
      </w:r>
      <w:r w:rsidRPr="0066007D">
        <w:rPr>
          <w:rFonts w:ascii="Times New Roman" w:hAnsi="Times New Roman" w:cs="Times New Roman"/>
          <w:sz w:val="32"/>
          <w:szCs w:val="32"/>
        </w:rPr>
        <w:t xml:space="preserve">: игровой материал, дидактические пособия расположены на нижних полках и тумбах, материал и документация дефектолога – на верхних закрытых полках. </w:t>
      </w:r>
      <w:proofErr w:type="spellStart"/>
      <w:r w:rsidRPr="0066007D">
        <w:rPr>
          <w:rFonts w:ascii="Times New Roman" w:hAnsi="Times New Roman" w:cs="Times New Roman"/>
          <w:sz w:val="32"/>
          <w:szCs w:val="32"/>
          <w:u w:val="single"/>
        </w:rPr>
        <w:t>Здоровьесберегающие</w:t>
      </w:r>
      <w:proofErr w:type="spellEnd"/>
      <w:r w:rsidRPr="0066007D">
        <w:rPr>
          <w:rFonts w:ascii="Times New Roman" w:hAnsi="Times New Roman" w:cs="Times New Roman"/>
          <w:sz w:val="32"/>
          <w:szCs w:val="32"/>
        </w:rPr>
        <w:t>: достаточное естественное основное и искусственное освещение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66007D">
        <w:rPr>
          <w:rFonts w:ascii="Times New Roman" w:hAnsi="Times New Roman" w:cs="Times New Roman"/>
          <w:sz w:val="32"/>
          <w:szCs w:val="32"/>
        </w:rPr>
        <w:t xml:space="preserve"> С</w:t>
      </w:r>
      <w:r>
        <w:rPr>
          <w:rFonts w:ascii="Times New Roman" w:hAnsi="Times New Roman" w:cs="Times New Roman"/>
          <w:sz w:val="32"/>
          <w:szCs w:val="32"/>
        </w:rPr>
        <w:t>тены кабинета имеют светлый цвет.</w:t>
      </w:r>
      <w:r w:rsidRPr="006600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</w:t>
      </w:r>
      <w:r w:rsidRPr="0066007D">
        <w:rPr>
          <w:rFonts w:ascii="Times New Roman" w:hAnsi="Times New Roman" w:cs="Times New Roman"/>
          <w:sz w:val="32"/>
          <w:szCs w:val="32"/>
        </w:rPr>
        <w:t>меются пособия для зарядки глаз, кабинет легко проветривается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66007D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66007D">
        <w:rPr>
          <w:rFonts w:ascii="Times New Roman" w:hAnsi="Times New Roman" w:cs="Times New Roman"/>
          <w:sz w:val="32"/>
          <w:szCs w:val="32"/>
          <w:u w:val="single"/>
        </w:rPr>
        <w:t>Мобильность:</w:t>
      </w:r>
      <w:r w:rsidRPr="0066007D">
        <w:rPr>
          <w:rFonts w:ascii="Times New Roman" w:hAnsi="Times New Roman" w:cs="Times New Roman"/>
          <w:sz w:val="32"/>
          <w:szCs w:val="32"/>
        </w:rPr>
        <w:t xml:space="preserve"> дидактические пособия, планшеты легко снимаются и переносятся, детские столы отодвигаются, окно, зеркало по мере </w:t>
      </w:r>
      <w:r w:rsidRPr="0066007D">
        <w:rPr>
          <w:rFonts w:ascii="Times New Roman" w:hAnsi="Times New Roman" w:cs="Times New Roman"/>
          <w:sz w:val="32"/>
          <w:szCs w:val="32"/>
        </w:rPr>
        <w:lastRenderedPageBreak/>
        <w:t>необходимости закрываются шторами: п</w:t>
      </w:r>
      <w:r>
        <w:rPr>
          <w:rFonts w:ascii="Times New Roman" w:hAnsi="Times New Roman" w:cs="Times New Roman"/>
          <w:sz w:val="32"/>
          <w:szCs w:val="32"/>
        </w:rPr>
        <w:t>ространство кабинета динамично.</w:t>
      </w:r>
    </w:p>
    <w:p w:rsidR="00AC381B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66007D">
        <w:rPr>
          <w:rFonts w:ascii="Times New Roman" w:hAnsi="Times New Roman" w:cs="Times New Roman"/>
          <w:sz w:val="32"/>
          <w:szCs w:val="32"/>
          <w:u w:val="single"/>
        </w:rPr>
        <w:t>Вариативность:</w:t>
      </w:r>
      <w:r w:rsidRPr="0066007D">
        <w:rPr>
          <w:rFonts w:ascii="Times New Roman" w:hAnsi="Times New Roman" w:cs="Times New Roman"/>
          <w:sz w:val="32"/>
          <w:szCs w:val="32"/>
        </w:rPr>
        <w:t xml:space="preserve"> наглядно-методический материал и многие пособия многовариантны в зависимости от возраста детей, задач обучения. </w:t>
      </w:r>
      <w:r w:rsidRPr="0066007D">
        <w:rPr>
          <w:rFonts w:ascii="Times New Roman" w:hAnsi="Times New Roman" w:cs="Times New Roman"/>
          <w:sz w:val="32"/>
          <w:szCs w:val="32"/>
          <w:u w:val="single"/>
        </w:rPr>
        <w:t>Эстетичность</w:t>
      </w:r>
      <w:r w:rsidRPr="0066007D">
        <w:rPr>
          <w:rFonts w:ascii="Times New Roman" w:hAnsi="Times New Roman" w:cs="Times New Roman"/>
          <w:sz w:val="32"/>
          <w:szCs w:val="32"/>
        </w:rPr>
        <w:t xml:space="preserve">: наглядно-методические пособия и игры выполнены из ярких материалов, эстетически оформлены. </w:t>
      </w:r>
    </w:p>
    <w:p w:rsidR="00AC381B" w:rsidRDefault="00AC381B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</w:p>
    <w:p w:rsidR="00AC381B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66007D">
        <w:rPr>
          <w:rFonts w:ascii="Times New Roman" w:hAnsi="Times New Roman" w:cs="Times New Roman"/>
          <w:sz w:val="32"/>
          <w:szCs w:val="32"/>
        </w:rPr>
        <w:t xml:space="preserve">Кабинет имеет несколько зон: </w:t>
      </w:r>
    </w:p>
    <w:p w:rsidR="00AC381B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66007D">
        <w:rPr>
          <w:rFonts w:ascii="Times New Roman" w:hAnsi="Times New Roman" w:cs="Times New Roman"/>
          <w:sz w:val="32"/>
          <w:szCs w:val="32"/>
        </w:rPr>
        <w:t xml:space="preserve">1.Зона с зеркалом для индивидуальной работы с детьми по коррекции звукопроизношения. </w:t>
      </w:r>
    </w:p>
    <w:p w:rsidR="00AC381B" w:rsidRPr="00AC381B" w:rsidRDefault="0066007D" w:rsidP="0066007D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66007D">
        <w:rPr>
          <w:rFonts w:ascii="Times New Roman" w:hAnsi="Times New Roman" w:cs="Times New Roman"/>
          <w:sz w:val="32"/>
          <w:szCs w:val="32"/>
        </w:rPr>
        <w:t>2. Зона проведения подгрупп</w:t>
      </w:r>
      <w:r w:rsidR="00AC381B">
        <w:rPr>
          <w:rFonts w:ascii="Times New Roman" w:hAnsi="Times New Roman" w:cs="Times New Roman"/>
          <w:sz w:val="32"/>
          <w:szCs w:val="32"/>
        </w:rPr>
        <w:t xml:space="preserve">овых </w:t>
      </w:r>
      <w:r>
        <w:rPr>
          <w:rFonts w:ascii="Times New Roman" w:hAnsi="Times New Roman" w:cs="Times New Roman"/>
          <w:sz w:val="32"/>
          <w:szCs w:val="32"/>
        </w:rPr>
        <w:t>занятий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C381B">
        <w:rPr>
          <w:rFonts w:ascii="Times New Roman" w:hAnsi="Times New Roman" w:cs="Times New Roman"/>
          <w:sz w:val="32"/>
          <w:szCs w:val="32"/>
        </w:rPr>
        <w:t>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оформленная двумя </w:t>
      </w:r>
      <w:r w:rsidRPr="0066007D">
        <w:rPr>
          <w:rFonts w:ascii="Times New Roman" w:hAnsi="Times New Roman" w:cs="Times New Roman"/>
          <w:sz w:val="32"/>
          <w:szCs w:val="32"/>
        </w:rPr>
        <w:t>детскими столами, соответствующими росту детей;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3. Демонстрационная зона, представленная в виде магнитной доски;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4.Зона дидактического и игрового сопровождения. Занимательное игровое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C381B">
        <w:rPr>
          <w:rFonts w:ascii="Times New Roman" w:hAnsi="Times New Roman" w:cs="Times New Roman"/>
          <w:sz w:val="32"/>
          <w:szCs w:val="32"/>
        </w:rPr>
        <w:t xml:space="preserve">обеспечение для занятий (дидактические игры, лото, кубики, игрушки); 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Оборудование, способствующее развитию мелкой моторики (обводки, шнуровки, мозаики, массажные мячики);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5. Зона методических материалов и пособий.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Она представлена шкафами и содержит следующие разделы: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Справочная литература по дефектологии;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материалы по обследованию детей;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карточки, пособия, речевой материал по коррекции познавательных процессов;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пособия по дидактическому обеспечению коррекционного процесса;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паспорт логопедического кабинета;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нормативные документы;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перспективное планирование на учебный год;</w:t>
      </w: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документация по обследованию детей;</w:t>
      </w:r>
    </w:p>
    <w:p w:rsid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- планы индивидуальной работы с детьми.</w:t>
      </w:r>
    </w:p>
    <w:p w:rsid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</w:p>
    <w:p w:rsid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</w:p>
    <w:p w:rsidR="00AC381B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lastRenderedPageBreak/>
        <w:t xml:space="preserve">Организация предметно-пространственной развивающей среды в кабинете дефектолога имеет </w:t>
      </w:r>
      <w:proofErr w:type="gramStart"/>
      <w:r w:rsidRPr="00AC381B">
        <w:rPr>
          <w:rFonts w:ascii="Times New Roman" w:hAnsi="Times New Roman" w:cs="Times New Roman"/>
          <w:sz w:val="32"/>
          <w:szCs w:val="32"/>
        </w:rPr>
        <w:t>важное значение</w:t>
      </w:r>
      <w:proofErr w:type="gramEnd"/>
      <w:r w:rsidRPr="00AC381B">
        <w:rPr>
          <w:rFonts w:ascii="Times New Roman" w:hAnsi="Times New Roman" w:cs="Times New Roman"/>
          <w:sz w:val="32"/>
          <w:szCs w:val="32"/>
        </w:rPr>
        <w:t xml:space="preserve"> при формировании личности ребенка с </w:t>
      </w:r>
      <w:r>
        <w:rPr>
          <w:rFonts w:ascii="Times New Roman" w:hAnsi="Times New Roman" w:cs="Times New Roman"/>
          <w:sz w:val="32"/>
          <w:szCs w:val="32"/>
        </w:rPr>
        <w:t>интеллектуальной недостаточностью.</w:t>
      </w:r>
      <w:r w:rsidRPr="00AC381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AC381B">
        <w:rPr>
          <w:rFonts w:ascii="Times New Roman" w:hAnsi="Times New Roman" w:cs="Times New Roman"/>
          <w:sz w:val="32"/>
          <w:szCs w:val="32"/>
        </w:rPr>
        <w:t>Эта среда выполняет коррекционную, образовательную, развивающую, воспитывающую, стимулирующую, организационную, коммуникативную функции.</w:t>
      </w:r>
      <w:proofErr w:type="gramEnd"/>
      <w:r w:rsidRPr="00AC381B">
        <w:rPr>
          <w:rFonts w:ascii="Times New Roman" w:hAnsi="Times New Roman" w:cs="Times New Roman"/>
          <w:sz w:val="32"/>
          <w:szCs w:val="32"/>
        </w:rPr>
        <w:t xml:space="preserve"> Это является оптимальным </w:t>
      </w:r>
    </w:p>
    <w:p w:rsidR="005C1B92" w:rsidRPr="00AC381B" w:rsidRDefault="00AC381B" w:rsidP="00AC381B">
      <w:pPr>
        <w:spacing w:after="0" w:line="276" w:lineRule="auto"/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условием для коррекционной работы в целом.</w:t>
      </w:r>
    </w:p>
    <w:p w:rsidR="00AC381B" w:rsidRDefault="00AC381B" w:rsidP="003877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6162" w:rsidRDefault="00556162" w:rsidP="003877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61C6" w:rsidRPr="0066007D" w:rsidRDefault="006B30DE" w:rsidP="003877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6162">
        <w:rPr>
          <w:rFonts w:ascii="Times New Roman" w:hAnsi="Times New Roman" w:cs="Times New Roman"/>
          <w:b/>
          <w:sz w:val="36"/>
          <w:szCs w:val="36"/>
        </w:rPr>
        <w:t xml:space="preserve">Циклограмма рабочего времени </w:t>
      </w:r>
      <w:r w:rsidR="003877F9" w:rsidRPr="00556162">
        <w:rPr>
          <w:rFonts w:ascii="Times New Roman" w:hAnsi="Times New Roman" w:cs="Times New Roman"/>
          <w:b/>
          <w:sz w:val="36"/>
          <w:szCs w:val="36"/>
        </w:rPr>
        <w:t>дефе</w:t>
      </w:r>
      <w:r w:rsidR="003877F9" w:rsidRPr="0066007D">
        <w:rPr>
          <w:rFonts w:ascii="Times New Roman" w:hAnsi="Times New Roman" w:cs="Times New Roman"/>
          <w:b/>
          <w:sz w:val="32"/>
          <w:szCs w:val="32"/>
        </w:rPr>
        <w:t>ктолога</w:t>
      </w:r>
    </w:p>
    <w:p w:rsidR="008C2E3F" w:rsidRDefault="008C2E3F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06"/>
        <w:gridCol w:w="4394"/>
        <w:gridCol w:w="2551"/>
      </w:tblGrid>
      <w:tr w:rsidR="003877F9" w:rsidTr="003877F9"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Дни недели</w:t>
            </w:r>
          </w:p>
        </w:tc>
        <w:tc>
          <w:tcPr>
            <w:tcW w:w="4394" w:type="dxa"/>
          </w:tcPr>
          <w:p w:rsidR="003877F9" w:rsidRPr="00556162" w:rsidRDefault="003877F9" w:rsidP="003877F9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Индивидуальные и подгрупповые занятия</w:t>
            </w: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Работа в        кабинете</w:t>
            </w:r>
          </w:p>
        </w:tc>
      </w:tr>
      <w:tr w:rsidR="003877F9" w:rsidTr="003877F9">
        <w:trPr>
          <w:trHeight w:val="723"/>
        </w:trPr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Понедельник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4394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Окружающий мир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09.00 - 09.30 гр. № 3,1 гр.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09.30 – 10.00 гр. № 9</w:t>
            </w: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877F9" w:rsidTr="003877F9"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Вторник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4394" w:type="dxa"/>
          </w:tcPr>
          <w:p w:rsidR="003877F9" w:rsidRPr="00556162" w:rsidRDefault="003877F9" w:rsidP="008C4FB6">
            <w:pP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ФЭМП</w:t>
            </w:r>
          </w:p>
          <w:p w:rsidR="003877F9" w:rsidRPr="00556162" w:rsidRDefault="003877F9" w:rsidP="008C4FB6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09.30- 10.30 гр. № 3,1</w:t>
            </w:r>
          </w:p>
          <w:p w:rsidR="003877F9" w:rsidRPr="00556162" w:rsidRDefault="003877F9" w:rsidP="008C4FB6">
            <w:pPr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877F9" w:rsidTr="003877F9"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Среда</w:t>
            </w:r>
          </w:p>
        </w:tc>
        <w:tc>
          <w:tcPr>
            <w:tcW w:w="4394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Развитие речи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09.00-09.30 гр. № 3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ФЭМП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09.30 – 10.00 гр. № 9</w:t>
            </w: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877F9" w:rsidTr="003877F9"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Четверг</w:t>
            </w:r>
          </w:p>
        </w:tc>
        <w:tc>
          <w:tcPr>
            <w:tcW w:w="4394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Развитие речи</w:t>
            </w:r>
          </w:p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09.30-10.30 гр. № 9,1</w:t>
            </w: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3877F9" w:rsidTr="003877F9">
        <w:tc>
          <w:tcPr>
            <w:tcW w:w="2235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Пятница</w:t>
            </w:r>
          </w:p>
        </w:tc>
        <w:tc>
          <w:tcPr>
            <w:tcW w:w="4394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3877F9" w:rsidRPr="00556162" w:rsidRDefault="003877F9" w:rsidP="008C4FB6">
            <w:pPr>
              <w:tabs>
                <w:tab w:val="left" w:pos="6105"/>
              </w:tabs>
              <w:rPr>
                <w:rFonts w:ascii="Times New Roman" w:hAnsi="Times New Roman" w:cs="Times New Roman"/>
                <w:i/>
                <w:sz w:val="36"/>
                <w:szCs w:val="36"/>
              </w:rPr>
            </w:pPr>
            <w:r w:rsidRPr="00556162">
              <w:rPr>
                <w:rFonts w:ascii="Times New Roman" w:hAnsi="Times New Roman" w:cs="Times New Roman"/>
                <w:i/>
                <w:sz w:val="36"/>
                <w:szCs w:val="36"/>
              </w:rPr>
              <w:t>12.30-13.30 работа с документами</w:t>
            </w:r>
          </w:p>
        </w:tc>
      </w:tr>
    </w:tbl>
    <w:p w:rsidR="005F1E35" w:rsidRDefault="005F1E35" w:rsidP="005F1E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8A8" w:rsidRDefault="001808A8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77F9" w:rsidRDefault="003877F9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6162" w:rsidRDefault="00556162" w:rsidP="00556162">
      <w:pPr>
        <w:rPr>
          <w:rFonts w:ascii="Times New Roman" w:hAnsi="Times New Roman" w:cs="Times New Roman"/>
          <w:b/>
          <w:sz w:val="32"/>
          <w:szCs w:val="32"/>
        </w:rPr>
      </w:pPr>
    </w:p>
    <w:p w:rsidR="00556162" w:rsidRDefault="00556162" w:rsidP="00556162">
      <w:pPr>
        <w:rPr>
          <w:rFonts w:ascii="Times New Roman" w:hAnsi="Times New Roman" w:cs="Times New Roman"/>
          <w:b/>
          <w:sz w:val="32"/>
          <w:szCs w:val="32"/>
        </w:rPr>
      </w:pPr>
    </w:p>
    <w:p w:rsidR="00556162" w:rsidRDefault="00556162" w:rsidP="00556162">
      <w:pPr>
        <w:rPr>
          <w:rFonts w:ascii="Times New Roman" w:hAnsi="Times New Roman" w:cs="Times New Roman"/>
          <w:b/>
          <w:sz w:val="32"/>
          <w:szCs w:val="32"/>
        </w:rPr>
      </w:pPr>
    </w:p>
    <w:p w:rsidR="00AC381B" w:rsidRPr="00AC381B" w:rsidRDefault="00AC381B" w:rsidP="00556162">
      <w:pPr>
        <w:rPr>
          <w:rFonts w:ascii="Times New Roman" w:hAnsi="Times New Roman" w:cs="Times New Roman"/>
          <w:b/>
          <w:sz w:val="32"/>
          <w:szCs w:val="32"/>
        </w:rPr>
      </w:pPr>
      <w:r w:rsidRPr="00AC381B">
        <w:rPr>
          <w:rFonts w:ascii="Times New Roman" w:hAnsi="Times New Roman" w:cs="Times New Roman"/>
          <w:b/>
          <w:sz w:val="32"/>
          <w:szCs w:val="32"/>
        </w:rPr>
        <w:t xml:space="preserve">Материально-техническая база </w:t>
      </w:r>
    </w:p>
    <w:p w:rsidR="00556162" w:rsidRDefault="00AC381B" w:rsidP="00556162">
      <w:pPr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 xml:space="preserve"> Оборудование кабинета: </w:t>
      </w:r>
    </w:p>
    <w:p w:rsidR="00556162" w:rsidRDefault="00556162" w:rsidP="0055616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Столы детские- 2</w:t>
      </w:r>
      <w:r w:rsidR="00AC381B" w:rsidRPr="00AC381B">
        <w:rPr>
          <w:rFonts w:ascii="Times New Roman" w:hAnsi="Times New Roman" w:cs="Times New Roman"/>
          <w:sz w:val="32"/>
          <w:szCs w:val="32"/>
        </w:rPr>
        <w:t xml:space="preserve"> шт. </w:t>
      </w:r>
    </w:p>
    <w:p w:rsidR="00556162" w:rsidRDefault="00556162" w:rsidP="0055616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Зеркало</w:t>
      </w:r>
      <w:r w:rsidR="00AC381B" w:rsidRPr="00AC381B">
        <w:rPr>
          <w:rFonts w:ascii="Times New Roman" w:hAnsi="Times New Roman" w:cs="Times New Roman"/>
          <w:sz w:val="32"/>
          <w:szCs w:val="32"/>
        </w:rPr>
        <w:t xml:space="preserve">– 1шт. </w:t>
      </w:r>
    </w:p>
    <w:p w:rsidR="00556162" w:rsidRDefault="00AC381B" w:rsidP="00556162">
      <w:pPr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 xml:space="preserve">Стол письменный – 1шт. </w:t>
      </w:r>
    </w:p>
    <w:p w:rsidR="00556162" w:rsidRDefault="00556162" w:rsidP="0055616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Стулья детские – 3</w:t>
      </w:r>
      <w:r w:rsidR="00AC381B" w:rsidRPr="00AC381B">
        <w:rPr>
          <w:rFonts w:ascii="Times New Roman" w:hAnsi="Times New Roman" w:cs="Times New Roman"/>
          <w:sz w:val="32"/>
          <w:szCs w:val="32"/>
        </w:rPr>
        <w:t xml:space="preserve">шт. </w:t>
      </w:r>
    </w:p>
    <w:p w:rsidR="00556162" w:rsidRDefault="00556162" w:rsidP="0055616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Стулья взрослые - 2</w:t>
      </w:r>
      <w:r w:rsidR="00AC381B" w:rsidRPr="00AC381B">
        <w:rPr>
          <w:rFonts w:ascii="Times New Roman" w:hAnsi="Times New Roman" w:cs="Times New Roman"/>
          <w:sz w:val="32"/>
          <w:szCs w:val="32"/>
        </w:rPr>
        <w:t xml:space="preserve">шт. </w:t>
      </w:r>
    </w:p>
    <w:p w:rsidR="00556162" w:rsidRDefault="00AC381B" w:rsidP="00556162">
      <w:pPr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 xml:space="preserve">Шкафы – 2 шт. </w:t>
      </w:r>
    </w:p>
    <w:p w:rsidR="00556162" w:rsidRDefault="00AC381B" w:rsidP="00556162">
      <w:pPr>
        <w:rPr>
          <w:rFonts w:ascii="Times New Roman" w:hAnsi="Times New Roman" w:cs="Times New Roman"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 xml:space="preserve">Доска магнитная – 1шт. </w:t>
      </w:r>
    </w:p>
    <w:p w:rsidR="003877F9" w:rsidRPr="00AC381B" w:rsidRDefault="00AC381B" w:rsidP="00556162">
      <w:pPr>
        <w:rPr>
          <w:rFonts w:ascii="Times New Roman" w:hAnsi="Times New Roman" w:cs="Times New Roman"/>
          <w:b/>
          <w:sz w:val="32"/>
          <w:szCs w:val="32"/>
        </w:rPr>
      </w:pPr>
      <w:r w:rsidRPr="00AC381B">
        <w:rPr>
          <w:rFonts w:ascii="Times New Roman" w:hAnsi="Times New Roman" w:cs="Times New Roman"/>
          <w:sz w:val="32"/>
          <w:szCs w:val="32"/>
        </w:rPr>
        <w:t>Учебно-наглядный материал – дидактические игры по развитию ВП процессов, речи, фонематического восприятия, автоматизации звуков; демонстрационные и раздаточные материалы по развитию математических представлений</w:t>
      </w:r>
      <w:r w:rsidR="00556162">
        <w:rPr>
          <w:rFonts w:ascii="Times New Roman" w:hAnsi="Times New Roman" w:cs="Times New Roman"/>
          <w:sz w:val="32"/>
          <w:szCs w:val="32"/>
        </w:rPr>
        <w:t>.</w:t>
      </w:r>
    </w:p>
    <w:p w:rsidR="002F61C6" w:rsidRPr="005F1E35" w:rsidRDefault="002F61C6" w:rsidP="00DC0DBE">
      <w:pPr>
        <w:pStyle w:val="a3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8B7728">
        <w:rPr>
          <w:rFonts w:ascii="Times New Roman" w:hAnsi="Times New Roman" w:cs="Times New Roman"/>
          <w:sz w:val="28"/>
          <w:szCs w:val="28"/>
        </w:rPr>
        <w:br/>
      </w:r>
      <w:r w:rsidRPr="008B7728">
        <w:rPr>
          <w:rFonts w:ascii="Times New Roman" w:hAnsi="Times New Roman" w:cs="Times New Roman"/>
          <w:sz w:val="28"/>
          <w:szCs w:val="28"/>
        </w:rPr>
        <w:br/>
      </w:r>
      <w:r w:rsidRPr="005F1E35">
        <w:rPr>
          <w:rFonts w:ascii="Times New Roman" w:hAnsi="Times New Roman" w:cs="Times New Roman"/>
          <w:b/>
          <w:sz w:val="32"/>
          <w:szCs w:val="32"/>
        </w:rPr>
        <w:t>Документация</w:t>
      </w:r>
      <w:r w:rsidR="004E3A40">
        <w:rPr>
          <w:rFonts w:ascii="Times New Roman" w:hAnsi="Times New Roman" w:cs="Times New Roman"/>
          <w:b/>
          <w:sz w:val="32"/>
          <w:szCs w:val="32"/>
        </w:rPr>
        <w:t>: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Должнос</w:t>
      </w:r>
      <w:r w:rsidR="00556162" w:rsidRPr="00DC0DBE">
        <w:rPr>
          <w:rFonts w:ascii="Times New Roman" w:hAnsi="Times New Roman" w:cs="Times New Roman"/>
          <w:sz w:val="32"/>
          <w:szCs w:val="32"/>
        </w:rPr>
        <w:t>тные инструкции учителя-дефектолога</w:t>
      </w:r>
      <w:r w:rsidRPr="00DC0DB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Ра</w:t>
      </w:r>
      <w:r w:rsidR="00556162" w:rsidRPr="00DC0DBE">
        <w:rPr>
          <w:rFonts w:ascii="Times New Roman" w:hAnsi="Times New Roman" w:cs="Times New Roman"/>
          <w:sz w:val="32"/>
          <w:szCs w:val="32"/>
        </w:rPr>
        <w:t>бочая программа учителя-дефектолога</w:t>
      </w:r>
      <w:r w:rsidRPr="00DC0DB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Журнал у</w:t>
      </w:r>
      <w:r w:rsidR="00556162" w:rsidRPr="00DC0DBE">
        <w:rPr>
          <w:rFonts w:ascii="Times New Roman" w:hAnsi="Times New Roman" w:cs="Times New Roman"/>
          <w:sz w:val="32"/>
          <w:szCs w:val="32"/>
        </w:rPr>
        <w:t>чета посещаемости</w:t>
      </w:r>
      <w:r w:rsidRPr="00DC0DBE">
        <w:rPr>
          <w:rFonts w:ascii="Times New Roman" w:hAnsi="Times New Roman" w:cs="Times New Roman"/>
          <w:sz w:val="32"/>
          <w:szCs w:val="32"/>
        </w:rPr>
        <w:t xml:space="preserve"> занятий.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Паспорт кабинета. </w:t>
      </w:r>
    </w:p>
    <w:p w:rsidR="002F61C6" w:rsidRPr="00DC0DBE" w:rsidRDefault="00556162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Диагностические</w:t>
      </w:r>
      <w:r w:rsidR="002F61C6" w:rsidRPr="00DC0DBE">
        <w:rPr>
          <w:rFonts w:ascii="Times New Roman" w:hAnsi="Times New Roman" w:cs="Times New Roman"/>
          <w:sz w:val="32"/>
          <w:szCs w:val="32"/>
        </w:rPr>
        <w:t xml:space="preserve"> карты на каждого ребёнка.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Тет</w:t>
      </w:r>
      <w:r w:rsidR="00556162" w:rsidRPr="00DC0DBE">
        <w:rPr>
          <w:rFonts w:ascii="Times New Roman" w:hAnsi="Times New Roman" w:cs="Times New Roman"/>
          <w:sz w:val="32"/>
          <w:szCs w:val="32"/>
        </w:rPr>
        <w:t>ради взаимосвязи с родителями</w:t>
      </w:r>
      <w:r w:rsidRPr="00DC0DB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Тетрадь по работе с </w:t>
      </w:r>
      <w:r w:rsidR="00556162" w:rsidRPr="00DC0DBE">
        <w:rPr>
          <w:rFonts w:ascii="Times New Roman" w:hAnsi="Times New Roman" w:cs="Times New Roman"/>
          <w:sz w:val="32"/>
          <w:szCs w:val="32"/>
        </w:rPr>
        <w:t>воспитателями.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Перспективные планы индивидуальной работы с детьми.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Календарно-тематическое планирование.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Годовой план работы.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>Циклограмма деятельност</w:t>
      </w:r>
      <w:r w:rsidR="00556162" w:rsidRPr="00DC0DBE">
        <w:rPr>
          <w:rFonts w:ascii="Times New Roman" w:hAnsi="Times New Roman" w:cs="Times New Roman"/>
          <w:sz w:val="32"/>
          <w:szCs w:val="32"/>
        </w:rPr>
        <w:t>и дефектолога</w:t>
      </w:r>
      <w:r w:rsidRPr="00DC0DB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График работы учителя-логопеда. </w:t>
      </w:r>
    </w:p>
    <w:p w:rsidR="002F61C6" w:rsidRPr="00DC0DBE" w:rsidRDefault="002F61C6" w:rsidP="005F1E3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C0DBE">
        <w:rPr>
          <w:rFonts w:ascii="Times New Roman" w:hAnsi="Times New Roman" w:cs="Times New Roman"/>
          <w:sz w:val="32"/>
          <w:szCs w:val="32"/>
        </w:rPr>
        <w:t xml:space="preserve">Копии отчетов о результатах коррекционной работы, протоколы ПМПК. </w:t>
      </w:r>
    </w:p>
    <w:p w:rsidR="008C2E3F" w:rsidRPr="00DC0DBE" w:rsidRDefault="008C2E3F" w:rsidP="005F1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0DBE" w:rsidRDefault="00DC0DBE" w:rsidP="005F1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0DBE" w:rsidRDefault="00DC0DBE" w:rsidP="005F1E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F6056" w:rsidRPr="00FF6056" w:rsidRDefault="00FF6056" w:rsidP="00FF6056">
      <w:pPr>
        <w:rPr>
          <w:rFonts w:ascii="Times New Roman" w:hAnsi="Times New Roman" w:cs="Times New Roman"/>
          <w:b/>
          <w:sz w:val="32"/>
          <w:szCs w:val="32"/>
        </w:rPr>
      </w:pPr>
      <w:r w:rsidRPr="00FF6056">
        <w:rPr>
          <w:rFonts w:ascii="Times New Roman" w:hAnsi="Times New Roman" w:cs="Times New Roman"/>
          <w:b/>
          <w:sz w:val="32"/>
          <w:szCs w:val="32"/>
        </w:rPr>
        <w:lastRenderedPageBreak/>
        <w:t>Оборудование (Дидактич</w:t>
      </w:r>
      <w:r>
        <w:rPr>
          <w:rFonts w:ascii="Times New Roman" w:hAnsi="Times New Roman" w:cs="Times New Roman"/>
          <w:b/>
          <w:sz w:val="32"/>
          <w:szCs w:val="32"/>
        </w:rPr>
        <w:t xml:space="preserve">еские игры, </w:t>
      </w:r>
      <w:r w:rsidR="001965C7">
        <w:rPr>
          <w:rFonts w:ascii="Times New Roman" w:hAnsi="Times New Roman" w:cs="Times New Roman"/>
          <w:b/>
          <w:sz w:val="32"/>
          <w:szCs w:val="32"/>
        </w:rPr>
        <w:t xml:space="preserve"> пособия, </w:t>
      </w:r>
      <w:r>
        <w:rPr>
          <w:rFonts w:ascii="Times New Roman" w:hAnsi="Times New Roman" w:cs="Times New Roman"/>
          <w:b/>
          <w:sz w:val="32"/>
          <w:szCs w:val="32"/>
        </w:rPr>
        <w:t>раздаточный материал):</w:t>
      </w:r>
    </w:p>
    <w:p w:rsidR="000A5F0E" w:rsidRDefault="00FF6056" w:rsidP="00FF6056">
      <w:pPr>
        <w:spacing w:line="240" w:lineRule="auto"/>
        <w:ind w:firstLine="425"/>
        <w:jc w:val="both"/>
        <w:rPr>
          <w:rFonts w:ascii="Times New Roman" w:hAnsi="Times New Roman"/>
          <w:bCs/>
          <w:sz w:val="32"/>
          <w:szCs w:val="32"/>
        </w:rPr>
      </w:pPr>
      <w:r w:rsidRPr="001333F7">
        <w:rPr>
          <w:rFonts w:ascii="Times New Roman" w:hAnsi="Times New Roman"/>
          <w:bCs/>
          <w:sz w:val="32"/>
          <w:szCs w:val="32"/>
          <w:u w:val="single"/>
        </w:rPr>
        <w:t>Материалы для развития памяти и внимания</w:t>
      </w:r>
      <w:r w:rsidRPr="00FF6056">
        <w:rPr>
          <w:rFonts w:ascii="Times New Roman" w:hAnsi="Times New Roman"/>
          <w:bCs/>
          <w:sz w:val="32"/>
          <w:szCs w:val="32"/>
        </w:rPr>
        <w:t>:</w:t>
      </w:r>
      <w:r>
        <w:rPr>
          <w:rFonts w:ascii="Times New Roman" w:hAnsi="Times New Roman"/>
          <w:bCs/>
          <w:sz w:val="32"/>
          <w:szCs w:val="32"/>
        </w:rPr>
        <w:t xml:space="preserve"> учебные пособия, дидактические игры на развитие памяти и внимания « Запомни и повтори»</w:t>
      </w:r>
      <w:r w:rsidR="00D04B95">
        <w:rPr>
          <w:rFonts w:ascii="Times New Roman" w:hAnsi="Times New Roman"/>
          <w:bCs/>
          <w:sz w:val="32"/>
          <w:szCs w:val="32"/>
        </w:rPr>
        <w:t>, «Опосредованное запоминание», «Найди отличия»</w:t>
      </w:r>
      <w:r w:rsidR="001333F7">
        <w:rPr>
          <w:rFonts w:ascii="Times New Roman" w:hAnsi="Times New Roman"/>
          <w:bCs/>
          <w:sz w:val="32"/>
          <w:szCs w:val="32"/>
        </w:rPr>
        <w:t>, «Найди пару», «Лабиринты» и др.</w:t>
      </w:r>
    </w:p>
    <w:p w:rsidR="001333F7" w:rsidRDefault="001333F7" w:rsidP="001333F7">
      <w:pPr>
        <w:spacing w:line="240" w:lineRule="auto"/>
        <w:ind w:right="141" w:firstLine="425"/>
        <w:jc w:val="both"/>
        <w:rPr>
          <w:rFonts w:ascii="Times New Roman" w:hAnsi="Times New Roman"/>
          <w:bCs/>
          <w:sz w:val="32"/>
          <w:szCs w:val="32"/>
        </w:rPr>
      </w:pPr>
      <w:proofErr w:type="gramStart"/>
      <w:r w:rsidRPr="001333F7">
        <w:rPr>
          <w:rFonts w:ascii="Times New Roman" w:hAnsi="Times New Roman"/>
          <w:bCs/>
          <w:sz w:val="32"/>
          <w:szCs w:val="32"/>
          <w:u w:val="single"/>
        </w:rPr>
        <w:t>Материалы для развития пространственно-временной</w:t>
      </w:r>
      <w:r>
        <w:rPr>
          <w:rFonts w:ascii="Times New Roman" w:hAnsi="Times New Roman"/>
          <w:bCs/>
          <w:sz w:val="32"/>
          <w:szCs w:val="32"/>
        </w:rPr>
        <w:t xml:space="preserve"> </w:t>
      </w:r>
      <w:r w:rsidRPr="001333F7">
        <w:rPr>
          <w:rFonts w:ascii="Times New Roman" w:hAnsi="Times New Roman"/>
          <w:bCs/>
          <w:sz w:val="32"/>
          <w:szCs w:val="32"/>
          <w:u w:val="single"/>
        </w:rPr>
        <w:t>ориентировки:</w:t>
      </w:r>
      <w:r>
        <w:rPr>
          <w:rFonts w:ascii="Times New Roman" w:hAnsi="Times New Roman"/>
          <w:bCs/>
          <w:sz w:val="32"/>
          <w:szCs w:val="32"/>
        </w:rPr>
        <w:t xml:space="preserve"> кубики, пособие « Найди соседей», « Времена года», « Раньше, позже», « Сложи картинку», «Найди заплатку» и т.д.</w:t>
      </w:r>
      <w:proofErr w:type="gramEnd"/>
    </w:p>
    <w:p w:rsidR="001333F7" w:rsidRDefault="001333F7" w:rsidP="001333F7">
      <w:pPr>
        <w:spacing w:line="240" w:lineRule="auto"/>
        <w:ind w:right="141" w:firstLine="425"/>
        <w:jc w:val="both"/>
        <w:rPr>
          <w:rFonts w:ascii="Times New Roman" w:hAnsi="Times New Roman"/>
          <w:bCs/>
          <w:sz w:val="32"/>
          <w:szCs w:val="32"/>
        </w:rPr>
      </w:pPr>
      <w:r w:rsidRPr="001333F7">
        <w:rPr>
          <w:rFonts w:ascii="Times New Roman" w:hAnsi="Times New Roman"/>
          <w:bCs/>
          <w:sz w:val="32"/>
          <w:szCs w:val="32"/>
          <w:u w:val="single"/>
        </w:rPr>
        <w:t>Материалы для развития мышления</w:t>
      </w:r>
      <w:r>
        <w:rPr>
          <w:rFonts w:ascii="Times New Roman" w:hAnsi="Times New Roman"/>
          <w:bCs/>
          <w:sz w:val="32"/>
          <w:szCs w:val="32"/>
        </w:rPr>
        <w:t>: развивающие игры «Сложи узор», «Установление закономерностей», «Логические задачи», «4-лишний», «Аналогии», «Классификации», и др.</w:t>
      </w:r>
    </w:p>
    <w:p w:rsidR="001965C7" w:rsidRDefault="001965C7" w:rsidP="00B1363F">
      <w:pPr>
        <w:spacing w:line="240" w:lineRule="auto"/>
        <w:ind w:right="141" w:firstLine="425"/>
        <w:jc w:val="both"/>
        <w:rPr>
          <w:rFonts w:ascii="Times New Roman" w:hAnsi="Times New Roman"/>
          <w:bCs/>
          <w:sz w:val="32"/>
          <w:szCs w:val="32"/>
        </w:rPr>
      </w:pPr>
      <w:r w:rsidRPr="001965C7">
        <w:rPr>
          <w:rFonts w:ascii="Times New Roman" w:hAnsi="Times New Roman"/>
          <w:bCs/>
          <w:sz w:val="32"/>
          <w:szCs w:val="32"/>
          <w:u w:val="single"/>
        </w:rPr>
        <w:t>Материалы для развития речи и представлений об окружающем:</w:t>
      </w:r>
      <w:r w:rsidRPr="001965C7">
        <w:rPr>
          <w:rFonts w:ascii="Times New Roman" w:hAnsi="Times New Roman"/>
          <w:bCs/>
          <w:sz w:val="32"/>
          <w:szCs w:val="32"/>
        </w:rPr>
        <w:t xml:space="preserve"> наглядный материал по</w:t>
      </w:r>
      <w:r>
        <w:rPr>
          <w:rFonts w:ascii="Times New Roman" w:hAnsi="Times New Roman"/>
          <w:bCs/>
          <w:sz w:val="32"/>
          <w:szCs w:val="32"/>
        </w:rPr>
        <w:t xml:space="preserve"> лексическим </w:t>
      </w:r>
      <w:proofErr w:type="spellStart"/>
      <w:r>
        <w:rPr>
          <w:rFonts w:ascii="Times New Roman" w:hAnsi="Times New Roman"/>
          <w:bCs/>
          <w:sz w:val="32"/>
          <w:szCs w:val="32"/>
        </w:rPr>
        <w:t>темам</w:t>
      </w:r>
      <w:proofErr w:type="gramStart"/>
      <w:r>
        <w:rPr>
          <w:rFonts w:ascii="Times New Roman" w:hAnsi="Times New Roman"/>
          <w:bCs/>
          <w:sz w:val="32"/>
          <w:szCs w:val="32"/>
        </w:rPr>
        <w:t>,</w:t>
      </w:r>
      <w:r w:rsidRPr="001965C7">
        <w:rPr>
          <w:rFonts w:ascii="Times New Roman" w:hAnsi="Times New Roman"/>
          <w:bCs/>
          <w:sz w:val="32"/>
          <w:szCs w:val="32"/>
        </w:rPr>
        <w:t>н</w:t>
      </w:r>
      <w:proofErr w:type="gramEnd"/>
      <w:r w:rsidRPr="001965C7">
        <w:rPr>
          <w:rFonts w:ascii="Times New Roman" w:hAnsi="Times New Roman"/>
          <w:bCs/>
          <w:sz w:val="32"/>
          <w:szCs w:val="32"/>
        </w:rPr>
        <w:t>аглядный</w:t>
      </w:r>
      <w:proofErr w:type="spellEnd"/>
      <w:r w:rsidRPr="001965C7">
        <w:rPr>
          <w:rFonts w:ascii="Times New Roman" w:hAnsi="Times New Roman"/>
          <w:bCs/>
          <w:sz w:val="32"/>
          <w:szCs w:val="32"/>
        </w:rPr>
        <w:t xml:space="preserve"> материал сезонных изменений в природе, </w:t>
      </w:r>
      <w:r>
        <w:rPr>
          <w:rFonts w:ascii="Times New Roman" w:hAnsi="Times New Roman"/>
          <w:bCs/>
          <w:sz w:val="32"/>
          <w:szCs w:val="32"/>
        </w:rPr>
        <w:t>демонстрационный и раздаточный материал по тематике раздела.</w:t>
      </w:r>
      <w:r w:rsidR="00B1363F" w:rsidRPr="00B1363F">
        <w:rPr>
          <w:rFonts w:ascii="Times New Roman" w:hAnsi="Times New Roman"/>
          <w:bCs/>
          <w:sz w:val="32"/>
          <w:szCs w:val="32"/>
        </w:rPr>
        <w:t xml:space="preserve"> </w:t>
      </w:r>
      <w:r w:rsidR="00B1363F">
        <w:rPr>
          <w:rFonts w:ascii="Times New Roman" w:hAnsi="Times New Roman"/>
          <w:bCs/>
          <w:sz w:val="32"/>
          <w:szCs w:val="32"/>
        </w:rPr>
        <w:t>Пособия с пословицами и поговорками; сюжетные картинки;</w:t>
      </w:r>
    </w:p>
    <w:p w:rsidR="001965C7" w:rsidRPr="00B1363F" w:rsidRDefault="001965C7" w:rsidP="001333F7">
      <w:pPr>
        <w:spacing w:line="240" w:lineRule="auto"/>
        <w:ind w:right="141" w:firstLine="425"/>
        <w:jc w:val="both"/>
        <w:rPr>
          <w:rFonts w:ascii="Times New Roman" w:hAnsi="Times New Roman"/>
          <w:bCs/>
          <w:sz w:val="32"/>
          <w:szCs w:val="32"/>
        </w:rPr>
      </w:pPr>
      <w:r w:rsidRPr="001965C7">
        <w:rPr>
          <w:rFonts w:ascii="Times New Roman" w:hAnsi="Times New Roman"/>
          <w:bCs/>
          <w:sz w:val="32"/>
          <w:szCs w:val="32"/>
          <w:u w:val="single"/>
        </w:rPr>
        <w:t>Материалы для развития сенсорного восприятия:</w:t>
      </w:r>
      <w:r>
        <w:rPr>
          <w:rFonts w:ascii="Times New Roman" w:hAnsi="Times New Roman"/>
          <w:bCs/>
          <w:sz w:val="32"/>
          <w:szCs w:val="32"/>
          <w:u w:val="single"/>
        </w:rPr>
        <w:t xml:space="preserve"> </w:t>
      </w:r>
      <w:proofErr w:type="spellStart"/>
      <w:proofErr w:type="gramStart"/>
      <w:r w:rsidRPr="001965C7">
        <w:rPr>
          <w:rFonts w:ascii="Times New Roman" w:hAnsi="Times New Roman"/>
          <w:bCs/>
          <w:sz w:val="32"/>
          <w:szCs w:val="32"/>
        </w:rPr>
        <w:t>Монтессори</w:t>
      </w:r>
      <w:proofErr w:type="spellEnd"/>
      <w:r w:rsidRPr="001965C7">
        <w:rPr>
          <w:rFonts w:ascii="Times New Roman" w:hAnsi="Times New Roman"/>
          <w:bCs/>
          <w:sz w:val="32"/>
          <w:szCs w:val="32"/>
        </w:rPr>
        <w:t xml:space="preserve"> материалы</w:t>
      </w:r>
      <w:r>
        <w:rPr>
          <w:rFonts w:ascii="Times New Roman" w:hAnsi="Times New Roman"/>
          <w:bCs/>
          <w:sz w:val="32"/>
          <w:szCs w:val="32"/>
        </w:rPr>
        <w:t>, наборы геометрических фигур, пособие «Почтовый ящик», сыпучие материалы, массажные шарики «</w:t>
      </w:r>
      <w:proofErr w:type="spellStart"/>
      <w:r>
        <w:rPr>
          <w:rFonts w:ascii="Times New Roman" w:hAnsi="Times New Roman"/>
          <w:bCs/>
          <w:sz w:val="32"/>
          <w:szCs w:val="32"/>
        </w:rPr>
        <w:t>Су-Джок</w:t>
      </w:r>
      <w:proofErr w:type="spellEnd"/>
      <w:r>
        <w:rPr>
          <w:rFonts w:ascii="Times New Roman" w:hAnsi="Times New Roman"/>
          <w:bCs/>
          <w:sz w:val="32"/>
          <w:szCs w:val="32"/>
        </w:rPr>
        <w:t>»</w:t>
      </w:r>
      <w:r w:rsidR="00B1363F">
        <w:rPr>
          <w:rFonts w:ascii="Times New Roman" w:hAnsi="Times New Roman"/>
          <w:bCs/>
          <w:sz w:val="32"/>
          <w:szCs w:val="32"/>
        </w:rPr>
        <w:t xml:space="preserve"> и др.</w:t>
      </w:r>
      <w:r w:rsidR="00B1363F">
        <w:rPr>
          <w:rFonts w:ascii="Times New Roman" w:hAnsi="Times New Roman"/>
          <w:bCs/>
          <w:sz w:val="32"/>
          <w:szCs w:val="32"/>
        </w:rPr>
        <w:br/>
      </w:r>
      <w:r w:rsidR="00B1363F" w:rsidRPr="00B1363F">
        <w:rPr>
          <w:rFonts w:ascii="Times New Roman" w:hAnsi="Times New Roman"/>
          <w:bCs/>
          <w:sz w:val="32"/>
          <w:szCs w:val="32"/>
        </w:rPr>
        <w:t xml:space="preserve">    </w:t>
      </w:r>
      <w:r w:rsidR="00B1363F" w:rsidRPr="00B1363F">
        <w:rPr>
          <w:rFonts w:ascii="Times New Roman" w:hAnsi="Times New Roman"/>
          <w:bCs/>
          <w:sz w:val="32"/>
          <w:szCs w:val="32"/>
          <w:u w:val="single"/>
        </w:rPr>
        <w:t>М</w:t>
      </w:r>
      <w:r w:rsidRPr="00B1363F">
        <w:rPr>
          <w:rFonts w:ascii="Times New Roman" w:hAnsi="Times New Roman"/>
          <w:bCs/>
          <w:sz w:val="32"/>
          <w:szCs w:val="32"/>
          <w:u w:val="single"/>
        </w:rPr>
        <w:t>атериалы для развития мелкой моторики</w:t>
      </w:r>
      <w:r w:rsidR="00B1363F">
        <w:rPr>
          <w:rFonts w:ascii="Times New Roman" w:hAnsi="Times New Roman"/>
          <w:bCs/>
          <w:sz w:val="32"/>
          <w:szCs w:val="32"/>
          <w:u w:val="single"/>
        </w:rPr>
        <w:t xml:space="preserve">: </w:t>
      </w:r>
      <w:r w:rsidR="00B1363F" w:rsidRPr="00B1363F">
        <w:rPr>
          <w:rFonts w:ascii="Times New Roman" w:hAnsi="Times New Roman"/>
          <w:bCs/>
          <w:sz w:val="32"/>
          <w:szCs w:val="32"/>
        </w:rPr>
        <w:t xml:space="preserve">наборы для </w:t>
      </w:r>
      <w:proofErr w:type="spellStart"/>
      <w:r w:rsidR="00B1363F" w:rsidRPr="00B1363F">
        <w:rPr>
          <w:rFonts w:ascii="Times New Roman" w:hAnsi="Times New Roman"/>
          <w:bCs/>
          <w:sz w:val="32"/>
          <w:szCs w:val="32"/>
        </w:rPr>
        <w:t>неопосредованного</w:t>
      </w:r>
      <w:proofErr w:type="spellEnd"/>
      <w:r w:rsidR="00B1363F" w:rsidRPr="00B1363F">
        <w:rPr>
          <w:rFonts w:ascii="Times New Roman" w:hAnsi="Times New Roman"/>
          <w:bCs/>
          <w:sz w:val="32"/>
          <w:szCs w:val="32"/>
        </w:rPr>
        <w:t xml:space="preserve"> и </w:t>
      </w:r>
      <w:r w:rsidR="00B1363F">
        <w:rPr>
          <w:rFonts w:ascii="Times New Roman" w:hAnsi="Times New Roman"/>
          <w:bCs/>
          <w:sz w:val="32"/>
          <w:szCs w:val="32"/>
        </w:rPr>
        <w:t xml:space="preserve">опосредованного манипулирования с предметами, наборы для двуручного манипулирования, трафареты, обводки, счетные палочки, пособия для развитии </w:t>
      </w:r>
      <w:proofErr w:type="spellStart"/>
      <w:r w:rsidR="00B1363F">
        <w:rPr>
          <w:rFonts w:ascii="Times New Roman" w:hAnsi="Times New Roman"/>
          <w:bCs/>
          <w:sz w:val="32"/>
          <w:szCs w:val="32"/>
        </w:rPr>
        <w:t>графомоторных</w:t>
      </w:r>
      <w:proofErr w:type="spellEnd"/>
      <w:r w:rsidR="00B1363F">
        <w:rPr>
          <w:rFonts w:ascii="Times New Roman" w:hAnsi="Times New Roman"/>
          <w:bCs/>
          <w:sz w:val="32"/>
          <w:szCs w:val="32"/>
        </w:rPr>
        <w:t xml:space="preserve"> функций, шнуровки, прищепки и т. </w:t>
      </w:r>
      <w:proofErr w:type="spellStart"/>
      <w:r w:rsidR="00B1363F">
        <w:rPr>
          <w:rFonts w:ascii="Times New Roman" w:hAnsi="Times New Roman"/>
          <w:bCs/>
          <w:sz w:val="32"/>
          <w:szCs w:val="32"/>
        </w:rPr>
        <w:t>д</w:t>
      </w:r>
      <w:proofErr w:type="spellEnd"/>
      <w:proofErr w:type="gramEnd"/>
    </w:p>
    <w:p w:rsidR="001333F7" w:rsidRPr="00FF6056" w:rsidRDefault="001333F7" w:rsidP="001333F7">
      <w:pPr>
        <w:spacing w:line="240" w:lineRule="auto"/>
        <w:ind w:right="141" w:firstLine="425"/>
        <w:jc w:val="both"/>
        <w:rPr>
          <w:rFonts w:ascii="Times New Roman" w:hAnsi="Times New Roman"/>
          <w:bCs/>
          <w:sz w:val="32"/>
          <w:szCs w:val="32"/>
        </w:rPr>
      </w:pPr>
    </w:p>
    <w:p w:rsidR="000A5F0E" w:rsidRPr="005F1E35" w:rsidRDefault="000A5F0E" w:rsidP="000A5F0E">
      <w:pPr>
        <w:spacing w:line="240" w:lineRule="auto"/>
        <w:ind w:firstLine="425"/>
        <w:jc w:val="center"/>
        <w:rPr>
          <w:rFonts w:ascii="Times New Roman" w:hAnsi="Times New Roman"/>
          <w:b/>
          <w:sz w:val="32"/>
          <w:szCs w:val="32"/>
        </w:rPr>
      </w:pPr>
      <w:r w:rsidRPr="005F1E35">
        <w:rPr>
          <w:rFonts w:ascii="Times New Roman" w:hAnsi="Times New Roman"/>
          <w:b/>
          <w:bCs/>
          <w:sz w:val="32"/>
          <w:szCs w:val="32"/>
        </w:rPr>
        <w:t>Учебно-методическое сопровождение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 xml:space="preserve">1. </w:t>
      </w:r>
      <w:proofErr w:type="spellStart"/>
      <w:r w:rsidRPr="000A5F0E">
        <w:rPr>
          <w:rFonts w:ascii="Times New Roman" w:hAnsi="Times New Roman" w:cs="Times New Roman"/>
          <w:sz w:val="32"/>
          <w:szCs w:val="32"/>
        </w:rPr>
        <w:t>Е.А.Екжанова</w:t>
      </w:r>
      <w:proofErr w:type="spellEnd"/>
      <w:r w:rsidRPr="000A5F0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A5F0E">
        <w:rPr>
          <w:rFonts w:ascii="Times New Roman" w:hAnsi="Times New Roman" w:cs="Times New Roman"/>
          <w:sz w:val="32"/>
          <w:szCs w:val="32"/>
        </w:rPr>
        <w:t>Е.А.Стребелева</w:t>
      </w:r>
      <w:proofErr w:type="spellEnd"/>
      <w:r w:rsidRPr="000A5F0E">
        <w:rPr>
          <w:rFonts w:ascii="Times New Roman" w:hAnsi="Times New Roman" w:cs="Times New Roman"/>
          <w:sz w:val="32"/>
          <w:szCs w:val="32"/>
        </w:rPr>
        <w:t xml:space="preserve"> «Коррекционно-развивающее обучение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5F0E">
        <w:rPr>
          <w:rFonts w:ascii="Times New Roman" w:hAnsi="Times New Roman" w:cs="Times New Roman"/>
          <w:sz w:val="32"/>
          <w:szCs w:val="32"/>
        </w:rPr>
        <w:t xml:space="preserve">и воспитание».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/-</w:t>
      </w:r>
      <w:proofErr w:type="gramEnd"/>
      <w:r w:rsidRPr="000A5F0E">
        <w:rPr>
          <w:rFonts w:ascii="Times New Roman" w:hAnsi="Times New Roman" w:cs="Times New Roman"/>
          <w:sz w:val="32"/>
          <w:szCs w:val="32"/>
        </w:rPr>
        <w:t>Москва: Просвещение, 2010 г. /Программа дошкольных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5F0E">
        <w:rPr>
          <w:rFonts w:ascii="Times New Roman" w:hAnsi="Times New Roman" w:cs="Times New Roman"/>
          <w:sz w:val="32"/>
          <w:szCs w:val="32"/>
        </w:rPr>
        <w:t xml:space="preserve">образовательных учреждений компенсирующего вида для детей </w:t>
      </w:r>
      <w:proofErr w:type="spellStart"/>
      <w:r w:rsidRPr="000A5F0E">
        <w:rPr>
          <w:rFonts w:ascii="Times New Roman" w:hAnsi="Times New Roman" w:cs="Times New Roman"/>
          <w:sz w:val="32"/>
          <w:szCs w:val="32"/>
        </w:rPr>
        <w:t>снарушением</w:t>
      </w:r>
      <w:proofErr w:type="spellEnd"/>
      <w:r w:rsidRPr="000A5F0E">
        <w:rPr>
          <w:rFonts w:ascii="Times New Roman" w:hAnsi="Times New Roman" w:cs="Times New Roman"/>
          <w:sz w:val="32"/>
          <w:szCs w:val="32"/>
        </w:rPr>
        <w:t xml:space="preserve"> интеллекта/.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>2. Т.Б.Филичева, Г.В.Чиркина, Т.В.Туманова, С.А.Миронова,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>А.В.Лагутина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5F0E">
        <w:rPr>
          <w:rFonts w:ascii="Times New Roman" w:hAnsi="Times New Roman" w:cs="Times New Roman"/>
          <w:sz w:val="32"/>
          <w:szCs w:val="32"/>
        </w:rPr>
        <w:t xml:space="preserve">«Коррекция нарушений речи».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/-</w:t>
      </w:r>
      <w:proofErr w:type="gramEnd"/>
      <w:r w:rsidRPr="000A5F0E">
        <w:rPr>
          <w:rFonts w:ascii="Times New Roman" w:hAnsi="Times New Roman" w:cs="Times New Roman"/>
          <w:sz w:val="32"/>
          <w:szCs w:val="32"/>
        </w:rPr>
        <w:t>Москва : Просвещение,2014 г. /Программы ДОУ компенсирующего вида для детей 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5F0E">
        <w:rPr>
          <w:rFonts w:ascii="Times New Roman" w:hAnsi="Times New Roman" w:cs="Times New Roman"/>
          <w:sz w:val="32"/>
          <w:szCs w:val="32"/>
        </w:rPr>
        <w:t>нарушениями речи/.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 xml:space="preserve">3. И.А. Морозова, М.А.Пушкарева «Развитие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элементарных</w:t>
      </w:r>
      <w:proofErr w:type="gramEnd"/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lastRenderedPageBreak/>
        <w:t xml:space="preserve">математических представлений».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/-</w:t>
      </w:r>
      <w:proofErr w:type="gramEnd"/>
      <w:r w:rsidRPr="000A5F0E">
        <w:rPr>
          <w:rFonts w:ascii="Times New Roman" w:hAnsi="Times New Roman" w:cs="Times New Roman"/>
          <w:sz w:val="32"/>
          <w:szCs w:val="32"/>
        </w:rPr>
        <w:t>Москва: МОЗАИКА-СИНТЕЗ, 2009 г./Конспекты занятий для работы с детьми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A5F0E">
        <w:rPr>
          <w:rFonts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>-6</w:t>
      </w:r>
      <w:r w:rsidRPr="000A5F0E">
        <w:rPr>
          <w:rFonts w:ascii="Times New Roman" w:hAnsi="Times New Roman" w:cs="Times New Roman"/>
          <w:sz w:val="32"/>
          <w:szCs w:val="32"/>
        </w:rPr>
        <w:t xml:space="preserve"> лет с ЗПР/.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 xml:space="preserve">4. И.А. Морозова, М.А.Пушкарева «Развитие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элементарных</w:t>
      </w:r>
      <w:proofErr w:type="gramEnd"/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 xml:space="preserve">математических представлений».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/-</w:t>
      </w:r>
      <w:proofErr w:type="gramEnd"/>
      <w:r w:rsidRPr="000A5F0E">
        <w:rPr>
          <w:rFonts w:ascii="Times New Roman" w:hAnsi="Times New Roman" w:cs="Times New Roman"/>
          <w:sz w:val="32"/>
          <w:szCs w:val="32"/>
        </w:rPr>
        <w:t>Москва: МОЗАИКА-СИНТЕЗ, 2009 г./Конспекты занятий для работы с детьми 6-7 лет с ЗПР/.</w:t>
      </w:r>
    </w:p>
    <w:p w:rsidR="000A5F0E" w:rsidRDefault="000A5F0E" w:rsidP="000A5F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  <w:r w:rsidR="00DC0DBE" w:rsidRPr="000A5F0E">
        <w:rPr>
          <w:rFonts w:ascii="Times New Roman" w:hAnsi="Times New Roman" w:cs="Times New Roman"/>
          <w:sz w:val="32"/>
          <w:szCs w:val="32"/>
        </w:rPr>
        <w:t>Морозова И.А., Пушкарева М.А. Ознакомление с окружающим миром</w:t>
      </w:r>
      <w:proofErr w:type="gramStart"/>
      <w:r w:rsidR="00DC0DBE" w:rsidRPr="000A5F0E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DC0DBE" w:rsidRPr="000A5F0E">
        <w:rPr>
          <w:rFonts w:ascii="Times New Roman" w:hAnsi="Times New Roman" w:cs="Times New Roman"/>
          <w:sz w:val="32"/>
          <w:szCs w:val="32"/>
        </w:rPr>
        <w:t xml:space="preserve"> ( </w:t>
      </w:r>
      <w:proofErr w:type="gramStart"/>
      <w:r w:rsidR="00DC0DBE" w:rsidRPr="000A5F0E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="00DC0DBE" w:rsidRPr="000A5F0E">
        <w:rPr>
          <w:rFonts w:ascii="Times New Roman" w:hAnsi="Times New Roman" w:cs="Times New Roman"/>
          <w:sz w:val="32"/>
          <w:szCs w:val="32"/>
        </w:rPr>
        <w:t xml:space="preserve">ля детей 6-7 лет с ЗПР). – Мозаика-Синтез, - М.2011г. </w:t>
      </w:r>
    </w:p>
    <w:p w:rsidR="000A5F0E" w:rsidRDefault="000A5F0E" w:rsidP="000A5F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="00DC0DBE" w:rsidRPr="000A5F0E">
        <w:rPr>
          <w:rFonts w:ascii="Times New Roman" w:hAnsi="Times New Roman" w:cs="Times New Roman"/>
          <w:sz w:val="32"/>
          <w:szCs w:val="32"/>
        </w:rPr>
        <w:t xml:space="preserve">.Смирнова Л.Н.Логопедия в детском </w:t>
      </w:r>
      <w:proofErr w:type="spellStart"/>
      <w:r w:rsidR="00DC0DBE" w:rsidRPr="000A5F0E">
        <w:rPr>
          <w:rFonts w:ascii="Times New Roman" w:hAnsi="Times New Roman" w:cs="Times New Roman"/>
          <w:sz w:val="32"/>
          <w:szCs w:val="32"/>
        </w:rPr>
        <w:t>саду</w:t>
      </w:r>
      <w:proofErr w:type="gramStart"/>
      <w:r w:rsidR="00DC0DBE" w:rsidRPr="000A5F0E">
        <w:rPr>
          <w:rFonts w:ascii="Times New Roman" w:hAnsi="Times New Roman" w:cs="Times New Roman"/>
          <w:sz w:val="32"/>
          <w:szCs w:val="32"/>
        </w:rPr>
        <w:t>.М</w:t>
      </w:r>
      <w:proofErr w:type="spellEnd"/>
      <w:proofErr w:type="gramEnd"/>
      <w:r w:rsidR="00DC0DBE" w:rsidRPr="000A5F0E">
        <w:rPr>
          <w:rFonts w:ascii="Times New Roman" w:hAnsi="Times New Roman" w:cs="Times New Roman"/>
          <w:sz w:val="32"/>
          <w:szCs w:val="32"/>
        </w:rPr>
        <w:t xml:space="preserve">.: Мозаика-Синтез 2006. 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</w:t>
      </w:r>
      <w:r w:rsidRPr="000A5F0E">
        <w:rPr>
          <w:rFonts w:ascii="Times New Roman" w:hAnsi="Times New Roman" w:cs="Times New Roman"/>
          <w:sz w:val="32"/>
          <w:szCs w:val="32"/>
        </w:rPr>
        <w:t xml:space="preserve">С.О.Ермакова «Пальчиковые игры для детей» </w:t>
      </w:r>
      <w:proofErr w:type="gramStart"/>
      <w:r w:rsidRPr="000A5F0E">
        <w:rPr>
          <w:rFonts w:ascii="Times New Roman" w:hAnsi="Times New Roman" w:cs="Times New Roman"/>
          <w:sz w:val="32"/>
          <w:szCs w:val="32"/>
        </w:rPr>
        <w:t>/-</w:t>
      </w:r>
      <w:proofErr w:type="gramEnd"/>
      <w:r w:rsidRPr="000A5F0E">
        <w:rPr>
          <w:rFonts w:ascii="Times New Roman" w:hAnsi="Times New Roman" w:cs="Times New Roman"/>
          <w:sz w:val="32"/>
          <w:szCs w:val="32"/>
        </w:rPr>
        <w:t>Москва: РИПОЛ-</w:t>
      </w:r>
    </w:p>
    <w:p w:rsidR="000A5F0E" w:rsidRPr="000A5F0E" w:rsidRDefault="000A5F0E" w:rsidP="000A5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>Классик,</w:t>
      </w:r>
    </w:p>
    <w:p w:rsidR="000A5F0E" w:rsidRPr="000A5F0E" w:rsidRDefault="000A5F0E" w:rsidP="000A5F0E">
      <w:pPr>
        <w:jc w:val="both"/>
        <w:rPr>
          <w:rFonts w:ascii="Times New Roman" w:hAnsi="Times New Roman" w:cs="Times New Roman"/>
          <w:sz w:val="32"/>
          <w:szCs w:val="32"/>
        </w:rPr>
      </w:pPr>
      <w:r w:rsidRPr="000A5F0E">
        <w:rPr>
          <w:rFonts w:ascii="Times New Roman" w:hAnsi="Times New Roman" w:cs="Times New Roman"/>
          <w:sz w:val="32"/>
          <w:szCs w:val="32"/>
        </w:rPr>
        <w:t>2008</w:t>
      </w:r>
      <w:r>
        <w:rPr>
          <w:rFonts w:ascii="Times New Roman" w:hAnsi="Times New Roman" w:cs="Times New Roman"/>
          <w:sz w:val="32"/>
          <w:szCs w:val="32"/>
        </w:rPr>
        <w:t>г.</w:t>
      </w:r>
    </w:p>
    <w:p w:rsidR="000A5F0E" w:rsidRDefault="000A5F0E" w:rsidP="000A5F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</w:t>
      </w:r>
      <w:r w:rsidR="00DC0DBE" w:rsidRPr="000A5F0E">
        <w:rPr>
          <w:rFonts w:ascii="Times New Roman" w:hAnsi="Times New Roman" w:cs="Times New Roman"/>
          <w:sz w:val="32"/>
          <w:szCs w:val="32"/>
        </w:rPr>
        <w:t xml:space="preserve">Сунцова А.В., </w:t>
      </w:r>
      <w:proofErr w:type="spellStart"/>
      <w:r w:rsidR="00DC0DBE" w:rsidRPr="000A5F0E">
        <w:rPr>
          <w:rFonts w:ascii="Times New Roman" w:hAnsi="Times New Roman" w:cs="Times New Roman"/>
          <w:sz w:val="32"/>
          <w:szCs w:val="32"/>
        </w:rPr>
        <w:t>Курдюкова</w:t>
      </w:r>
      <w:proofErr w:type="spellEnd"/>
      <w:r w:rsidR="00DC0DBE" w:rsidRPr="000A5F0E">
        <w:rPr>
          <w:rFonts w:ascii="Times New Roman" w:hAnsi="Times New Roman" w:cs="Times New Roman"/>
          <w:sz w:val="32"/>
          <w:szCs w:val="32"/>
        </w:rPr>
        <w:t xml:space="preserve"> С.В. Увлекательные игры и упражнения для развития памяти детей старшего дошкольного возраста. Санкт-Петербург, 2014. </w:t>
      </w:r>
    </w:p>
    <w:p w:rsidR="000A5F0E" w:rsidRDefault="000A5F0E" w:rsidP="000A5F0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</w:t>
      </w:r>
      <w:r w:rsidR="00DC0DBE" w:rsidRPr="000A5F0E">
        <w:rPr>
          <w:rFonts w:ascii="Times New Roman" w:hAnsi="Times New Roman" w:cs="Times New Roman"/>
          <w:sz w:val="32"/>
          <w:szCs w:val="32"/>
        </w:rPr>
        <w:t xml:space="preserve">.Набойкина Е.Л. Сказки и игры с «особым» ребёнком. СПб. «Речь», 2006. </w:t>
      </w:r>
    </w:p>
    <w:p w:rsidR="000A5F0E" w:rsidRDefault="00F169E3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10.</w:t>
      </w:r>
      <w:r w:rsidR="000A5F0E" w:rsidRPr="000A5F0E">
        <w:rPr>
          <w:rFonts w:ascii="Times New Roman" w:hAnsi="Times New Roman" w:cs="Times New Roman"/>
          <w:sz w:val="32"/>
          <w:szCs w:val="32"/>
        </w:rPr>
        <w:t>Забрамная С.Д., Боровик О.В. Практический материал для проведения психолого-педагогического обследования детей</w:t>
      </w:r>
      <w:r>
        <w:rPr>
          <w:rFonts w:ascii="Times New Roman" w:hAnsi="Times New Roman" w:cs="Times New Roman"/>
          <w:sz w:val="32"/>
          <w:szCs w:val="32"/>
        </w:rPr>
        <w:t>. ВЛАДОС.</w:t>
      </w:r>
    </w:p>
    <w:p w:rsidR="004E3A40" w:rsidRPr="004E3A40" w:rsidRDefault="004E3A40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</w:t>
      </w:r>
      <w:r w:rsidRPr="004E3A40">
        <w:rPr>
          <w:rFonts w:ascii="Times New Roman" w:hAnsi="Times New Roman" w:cs="Times New Roman"/>
          <w:sz w:val="32"/>
          <w:szCs w:val="32"/>
        </w:rPr>
        <w:t xml:space="preserve">Забрамная С.Д., Боровик О.В. Методические рекомендации к пособию "Практический материал для проведения психолого-педагогического обследования детей" </w:t>
      </w:r>
      <w:r>
        <w:rPr>
          <w:rFonts w:ascii="Times New Roman" w:hAnsi="Times New Roman" w:cs="Times New Roman"/>
          <w:sz w:val="32"/>
          <w:szCs w:val="32"/>
        </w:rPr>
        <w:t>. 2003.</w:t>
      </w:r>
    </w:p>
    <w:p w:rsidR="004E3A40" w:rsidRDefault="004E3A40" w:rsidP="00F169E3">
      <w:pPr>
        <w:rPr>
          <w:rFonts w:ascii="Times New Roman" w:hAnsi="Times New Roman" w:cs="Times New Roman"/>
          <w:sz w:val="32"/>
          <w:szCs w:val="32"/>
        </w:rPr>
      </w:pPr>
    </w:p>
    <w:p w:rsidR="00F169E3" w:rsidRDefault="004E3A40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12</w:t>
      </w:r>
      <w:r w:rsidR="00F169E3">
        <w:rPr>
          <w:rFonts w:ascii="Times New Roman" w:hAnsi="Times New Roman" w:cs="Times New Roman"/>
          <w:sz w:val="32"/>
          <w:szCs w:val="32"/>
        </w:rPr>
        <w:t xml:space="preserve">. Е.А. </w:t>
      </w:r>
      <w:proofErr w:type="spellStart"/>
      <w:r w:rsidR="00F169E3">
        <w:rPr>
          <w:rFonts w:ascii="Times New Roman" w:hAnsi="Times New Roman" w:cs="Times New Roman"/>
          <w:sz w:val="32"/>
          <w:szCs w:val="32"/>
        </w:rPr>
        <w:t>Стребелева</w:t>
      </w:r>
      <w:proofErr w:type="spellEnd"/>
      <w:proofErr w:type="gramStart"/>
      <w:r w:rsidR="00F169E3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="00F169E3">
        <w:rPr>
          <w:rFonts w:ascii="Times New Roman" w:hAnsi="Times New Roman" w:cs="Times New Roman"/>
          <w:sz w:val="32"/>
          <w:szCs w:val="32"/>
        </w:rPr>
        <w:t xml:space="preserve"> Психолого-педагогическая диагностика обследования детей раннего и дошкольного возраста. Москва, 2005</w:t>
      </w:r>
    </w:p>
    <w:p w:rsidR="00F169E3" w:rsidRDefault="004E3A40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13</w:t>
      </w:r>
      <w:r w:rsidR="00F169E3">
        <w:rPr>
          <w:rFonts w:ascii="Times New Roman" w:hAnsi="Times New Roman" w:cs="Times New Roman"/>
          <w:sz w:val="32"/>
          <w:szCs w:val="32"/>
        </w:rPr>
        <w:t xml:space="preserve">. А.Левина. Веселый </w:t>
      </w:r>
      <w:proofErr w:type="spellStart"/>
      <w:r w:rsidR="00F169E3">
        <w:rPr>
          <w:rFonts w:ascii="Times New Roman" w:hAnsi="Times New Roman" w:cs="Times New Roman"/>
          <w:sz w:val="32"/>
          <w:szCs w:val="32"/>
        </w:rPr>
        <w:t>счет</w:t>
      </w:r>
      <w:proofErr w:type="gramStart"/>
      <w:r w:rsidR="00F169E3">
        <w:rPr>
          <w:rFonts w:ascii="Times New Roman" w:hAnsi="Times New Roman" w:cs="Times New Roman"/>
          <w:sz w:val="32"/>
          <w:szCs w:val="32"/>
        </w:rPr>
        <w:t>.И</w:t>
      </w:r>
      <w:proofErr w:type="gramEnd"/>
      <w:r w:rsidR="00F169E3">
        <w:rPr>
          <w:rFonts w:ascii="Times New Roman" w:hAnsi="Times New Roman" w:cs="Times New Roman"/>
          <w:sz w:val="32"/>
          <w:szCs w:val="32"/>
        </w:rPr>
        <w:t>гровая</w:t>
      </w:r>
      <w:proofErr w:type="spellEnd"/>
      <w:r w:rsidR="00F169E3">
        <w:rPr>
          <w:rFonts w:ascii="Times New Roman" w:hAnsi="Times New Roman" w:cs="Times New Roman"/>
          <w:sz w:val="32"/>
          <w:szCs w:val="32"/>
        </w:rPr>
        <w:t xml:space="preserve"> тетрадь для детей 5-6 лет. 2004.</w:t>
      </w:r>
    </w:p>
    <w:p w:rsidR="00F169E3" w:rsidRDefault="004E3A40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14</w:t>
      </w:r>
      <w:r w:rsidR="00F169E3">
        <w:rPr>
          <w:rFonts w:ascii="Times New Roman" w:hAnsi="Times New Roman" w:cs="Times New Roman"/>
          <w:sz w:val="32"/>
          <w:szCs w:val="32"/>
        </w:rPr>
        <w:t>.А.Левина. Знакомимся с окружающим миром</w:t>
      </w:r>
      <w:proofErr w:type="gramStart"/>
      <w:r w:rsidR="00F169E3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="00F169E3">
        <w:rPr>
          <w:rFonts w:ascii="Times New Roman" w:hAnsi="Times New Roman" w:cs="Times New Roman"/>
          <w:sz w:val="32"/>
          <w:szCs w:val="32"/>
        </w:rPr>
        <w:t>Для детей 5-6 лет.2004.</w:t>
      </w:r>
    </w:p>
    <w:p w:rsidR="00F169E3" w:rsidRDefault="004E3A40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15</w:t>
      </w:r>
      <w:r w:rsidR="00F169E3">
        <w:rPr>
          <w:rFonts w:ascii="Times New Roman" w:hAnsi="Times New Roman" w:cs="Times New Roman"/>
          <w:sz w:val="32"/>
          <w:szCs w:val="32"/>
        </w:rPr>
        <w:t>. Рабочая тетрадь. Математика малышам 4-5 лет.</w:t>
      </w:r>
    </w:p>
    <w:p w:rsidR="00F169E3" w:rsidRDefault="004E3A40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16</w:t>
      </w:r>
      <w:r w:rsidR="00F169E3">
        <w:rPr>
          <w:rFonts w:ascii="Times New Roman" w:hAnsi="Times New Roman" w:cs="Times New Roman"/>
          <w:sz w:val="32"/>
          <w:szCs w:val="32"/>
        </w:rPr>
        <w:t>. О.Жукова. Книга заданий и упражнений по развитию интеллекта. Москва 2010.</w:t>
      </w:r>
    </w:p>
    <w:p w:rsidR="004E3A40" w:rsidRDefault="00F169E3" w:rsidP="00F169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</w:t>
      </w:r>
      <w:r w:rsidR="004E3A40">
        <w:rPr>
          <w:rFonts w:ascii="Times New Roman" w:hAnsi="Times New Roman" w:cs="Times New Roman"/>
          <w:sz w:val="32"/>
          <w:szCs w:val="32"/>
        </w:rPr>
        <w:t>7.</w:t>
      </w:r>
      <w:r w:rsidRPr="00F169E3">
        <w:t xml:space="preserve"> </w:t>
      </w:r>
      <w:proofErr w:type="spellStart"/>
      <w:r w:rsidRPr="00F169E3">
        <w:rPr>
          <w:rFonts w:ascii="Times New Roman" w:hAnsi="Times New Roman" w:cs="Times New Roman"/>
          <w:sz w:val="32"/>
          <w:szCs w:val="32"/>
        </w:rPr>
        <w:t>Баряева</w:t>
      </w:r>
      <w:proofErr w:type="spellEnd"/>
      <w:r w:rsidRPr="00F169E3">
        <w:rPr>
          <w:rFonts w:ascii="Times New Roman" w:hAnsi="Times New Roman" w:cs="Times New Roman"/>
          <w:sz w:val="32"/>
          <w:szCs w:val="32"/>
        </w:rPr>
        <w:t xml:space="preserve"> Л.Б. Формирование элементарных математических представлений у дошкольников (с проблемами в развитии): </w:t>
      </w:r>
      <w:r w:rsidR="004E3A40">
        <w:rPr>
          <w:rFonts w:ascii="Times New Roman" w:hAnsi="Times New Roman" w:cs="Times New Roman"/>
          <w:sz w:val="32"/>
          <w:szCs w:val="32"/>
        </w:rPr>
        <w:t>2002.</w:t>
      </w:r>
    </w:p>
    <w:p w:rsidR="004E3A40" w:rsidRDefault="004E3A40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18.И.М. </w:t>
      </w:r>
      <w:proofErr w:type="spellStart"/>
      <w:r>
        <w:rPr>
          <w:rFonts w:ascii="Times New Roman" w:hAnsi="Times New Roman" w:cs="Times New Roman"/>
          <w:sz w:val="32"/>
          <w:szCs w:val="32"/>
        </w:rPr>
        <w:t>Бгажнокова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>. Обучение детей с выраженным недоразвитием интеллекта. Москва, 2007.</w:t>
      </w:r>
    </w:p>
    <w:p w:rsidR="004E3A40" w:rsidRDefault="004E3A40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19. Л.Ф.Тихомирова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Развитие познавательных способностей детей. Ярославль, 1996.</w:t>
      </w:r>
    </w:p>
    <w:p w:rsidR="004E3A40" w:rsidRDefault="004E3A40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20.Ю.О.Севостьянова</w:t>
      </w:r>
      <w:proofErr w:type="gramStart"/>
      <w:r>
        <w:rPr>
          <w:rFonts w:ascii="Times New Roman" w:hAnsi="Times New Roman" w:cs="Times New Roman"/>
          <w:sz w:val="32"/>
          <w:szCs w:val="32"/>
        </w:rPr>
        <w:t>.З</w:t>
      </w:r>
      <w:proofErr w:type="gramEnd"/>
      <w:r>
        <w:rPr>
          <w:rFonts w:ascii="Times New Roman" w:hAnsi="Times New Roman" w:cs="Times New Roman"/>
          <w:sz w:val="32"/>
          <w:szCs w:val="32"/>
        </w:rPr>
        <w:t>анатия по развитию интеллекта детей 5-7 лет. Москва,2008.</w:t>
      </w:r>
    </w:p>
    <w:p w:rsidR="004E3A40" w:rsidRDefault="004E3A40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21.</w:t>
      </w:r>
      <w:r w:rsidR="007B7A99">
        <w:rPr>
          <w:rFonts w:ascii="Times New Roman" w:hAnsi="Times New Roman" w:cs="Times New Roman"/>
          <w:sz w:val="32"/>
          <w:szCs w:val="32"/>
        </w:rPr>
        <w:t xml:space="preserve"> А.Л. Сиротюк. Коррекция развития интеллекта </w:t>
      </w:r>
      <w:proofErr w:type="spellStart"/>
      <w:r w:rsidR="007B7A99">
        <w:rPr>
          <w:rFonts w:ascii="Times New Roman" w:hAnsi="Times New Roman" w:cs="Times New Roman"/>
          <w:sz w:val="32"/>
          <w:szCs w:val="32"/>
        </w:rPr>
        <w:t>дошкольников</w:t>
      </w:r>
      <w:proofErr w:type="gramStart"/>
      <w:r w:rsidR="007B7A99">
        <w:rPr>
          <w:rFonts w:ascii="Times New Roman" w:hAnsi="Times New Roman" w:cs="Times New Roman"/>
          <w:sz w:val="32"/>
          <w:szCs w:val="32"/>
        </w:rPr>
        <w:t>.М</w:t>
      </w:r>
      <w:proofErr w:type="gramEnd"/>
      <w:r w:rsidR="007B7A99">
        <w:rPr>
          <w:rFonts w:ascii="Times New Roman" w:hAnsi="Times New Roman" w:cs="Times New Roman"/>
          <w:sz w:val="32"/>
          <w:szCs w:val="32"/>
        </w:rPr>
        <w:t>осква</w:t>
      </w:r>
      <w:proofErr w:type="spellEnd"/>
      <w:r w:rsidR="007B7A99">
        <w:rPr>
          <w:rFonts w:ascii="Times New Roman" w:hAnsi="Times New Roman" w:cs="Times New Roman"/>
          <w:sz w:val="32"/>
          <w:szCs w:val="32"/>
        </w:rPr>
        <w:t>, 2004.</w:t>
      </w:r>
    </w:p>
    <w:p w:rsidR="007B7A99" w:rsidRDefault="007B7A99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22. Е.А. </w:t>
      </w:r>
      <w:proofErr w:type="spellStart"/>
      <w:r>
        <w:rPr>
          <w:rFonts w:ascii="Times New Roman" w:hAnsi="Times New Roman" w:cs="Times New Roman"/>
          <w:sz w:val="32"/>
          <w:szCs w:val="32"/>
        </w:rPr>
        <w:t>Стребелева</w:t>
      </w:r>
      <w:proofErr w:type="spellEnd"/>
      <w:r>
        <w:rPr>
          <w:rFonts w:ascii="Times New Roman" w:hAnsi="Times New Roman" w:cs="Times New Roman"/>
          <w:sz w:val="32"/>
          <w:szCs w:val="32"/>
        </w:rPr>
        <w:t>. Формирование мышления у детей с отклонениями в развитии. Москва, 2005.</w:t>
      </w:r>
    </w:p>
    <w:p w:rsidR="007B7A99" w:rsidRPr="004E3A40" w:rsidRDefault="007B7A99" w:rsidP="004E3A4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23. Е.А. </w:t>
      </w:r>
      <w:proofErr w:type="spellStart"/>
      <w:r>
        <w:rPr>
          <w:rFonts w:ascii="Times New Roman" w:hAnsi="Times New Roman" w:cs="Times New Roman"/>
          <w:sz w:val="32"/>
          <w:szCs w:val="32"/>
        </w:rPr>
        <w:t>Стребелева</w:t>
      </w:r>
      <w:proofErr w:type="spellEnd"/>
      <w:r>
        <w:rPr>
          <w:rFonts w:ascii="Times New Roman" w:hAnsi="Times New Roman" w:cs="Times New Roman"/>
          <w:sz w:val="32"/>
          <w:szCs w:val="32"/>
        </w:rPr>
        <w:t>. Специальная дошкольная педагогика. Москва, 2002.</w:t>
      </w:r>
    </w:p>
    <w:p w:rsidR="00F169E3" w:rsidRPr="00F169E3" w:rsidRDefault="00F169E3" w:rsidP="00F169E3">
      <w:pPr>
        <w:rPr>
          <w:rFonts w:ascii="Times New Roman" w:hAnsi="Times New Roman" w:cs="Times New Roman"/>
          <w:sz w:val="32"/>
          <w:szCs w:val="32"/>
        </w:rPr>
      </w:pPr>
    </w:p>
    <w:p w:rsidR="00F169E3" w:rsidRPr="00F169E3" w:rsidRDefault="00F169E3" w:rsidP="00F169E3">
      <w:pPr>
        <w:rPr>
          <w:rFonts w:ascii="Times New Roman" w:hAnsi="Times New Roman" w:cs="Times New Roman"/>
          <w:sz w:val="32"/>
          <w:szCs w:val="32"/>
        </w:rPr>
      </w:pPr>
      <w:r w:rsidRPr="00F169E3">
        <w:rPr>
          <w:rFonts w:ascii="Times New Roman" w:hAnsi="Times New Roman" w:cs="Times New Roman"/>
          <w:sz w:val="32"/>
          <w:szCs w:val="32"/>
        </w:rPr>
        <w:tab/>
      </w:r>
    </w:p>
    <w:p w:rsidR="00F169E3" w:rsidRDefault="00F169E3" w:rsidP="00F169E3">
      <w:pPr>
        <w:rPr>
          <w:rFonts w:ascii="Times New Roman" w:hAnsi="Times New Roman" w:cs="Times New Roman"/>
          <w:sz w:val="32"/>
          <w:szCs w:val="32"/>
        </w:rPr>
      </w:pPr>
    </w:p>
    <w:p w:rsidR="00F169E3" w:rsidRDefault="00F169E3" w:rsidP="00F169E3">
      <w:pPr>
        <w:rPr>
          <w:rFonts w:ascii="Times New Roman" w:hAnsi="Times New Roman" w:cs="Times New Roman"/>
          <w:sz w:val="32"/>
          <w:szCs w:val="32"/>
        </w:rPr>
      </w:pPr>
    </w:p>
    <w:p w:rsidR="00F169E3" w:rsidRDefault="00F169E3" w:rsidP="00F16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F169E3" w:rsidRDefault="00F169E3" w:rsidP="00F16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F169E3" w:rsidRDefault="00F169E3" w:rsidP="00F16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F169E3" w:rsidRDefault="00F169E3" w:rsidP="00F169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0A5F0E" w:rsidRDefault="000A5F0E" w:rsidP="005F1E3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A5F0E" w:rsidRDefault="000A5F0E" w:rsidP="007B7A99">
      <w:pPr>
        <w:rPr>
          <w:rFonts w:ascii="Times New Roman" w:hAnsi="Times New Roman" w:cs="Times New Roman"/>
          <w:sz w:val="32"/>
          <w:szCs w:val="32"/>
        </w:rPr>
      </w:pPr>
    </w:p>
    <w:p w:rsidR="00067004" w:rsidRPr="005F1E35" w:rsidRDefault="004F5B24" w:rsidP="004F5B2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117735" w:rsidRDefault="00117735" w:rsidP="004C7BAF">
      <w:pPr>
        <w:rPr>
          <w:rFonts w:ascii="Times New Roman" w:hAnsi="Times New Roman" w:cs="Times New Roman"/>
          <w:b/>
          <w:sz w:val="32"/>
          <w:szCs w:val="32"/>
        </w:rPr>
      </w:pPr>
    </w:p>
    <w:p w:rsidR="00C16655" w:rsidRDefault="00C16655" w:rsidP="005F1E35">
      <w:pPr>
        <w:rPr>
          <w:rFonts w:ascii="Times New Roman" w:hAnsi="Times New Roman" w:cs="Times New Roman"/>
          <w:sz w:val="28"/>
          <w:szCs w:val="28"/>
        </w:rPr>
      </w:pPr>
    </w:p>
    <w:p w:rsidR="00B11579" w:rsidRDefault="00B11579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1579" w:rsidRDefault="00B11579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1579" w:rsidRDefault="00B11579" w:rsidP="005F1E3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6655" w:rsidRPr="00067004" w:rsidRDefault="00C16655" w:rsidP="005F1E35">
      <w:pPr>
        <w:rPr>
          <w:rFonts w:ascii="Times New Roman" w:hAnsi="Times New Roman" w:cs="Times New Roman"/>
          <w:sz w:val="28"/>
          <w:szCs w:val="28"/>
        </w:rPr>
      </w:pPr>
    </w:p>
    <w:sectPr w:rsidR="00C16655" w:rsidRPr="00067004" w:rsidSect="003311C2">
      <w:pgSz w:w="11906" w:h="16838"/>
      <w:pgMar w:top="851" w:right="850" w:bottom="851" w:left="1701" w:header="708" w:footer="708" w:gutter="0"/>
      <w:pgBorders w:offsetFrom="page">
        <w:top w:val="triangleParty" w:sz="15" w:space="24" w:color="00B050"/>
        <w:left w:val="triangleParty" w:sz="15" w:space="24" w:color="00B050"/>
        <w:bottom w:val="triangleParty" w:sz="15" w:space="24" w:color="00B050"/>
        <w:right w:val="triangleParty" w:sz="15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1AD"/>
    <w:multiLevelType w:val="hybridMultilevel"/>
    <w:tmpl w:val="1E32EC26"/>
    <w:lvl w:ilvl="0" w:tplc="13AE5B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54E57"/>
    <w:multiLevelType w:val="hybridMultilevel"/>
    <w:tmpl w:val="61660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81FFA"/>
    <w:multiLevelType w:val="hybridMultilevel"/>
    <w:tmpl w:val="CE5E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363E"/>
    <w:multiLevelType w:val="hybridMultilevel"/>
    <w:tmpl w:val="82C8DAAC"/>
    <w:lvl w:ilvl="0" w:tplc="7D78EF2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732C7"/>
    <w:multiLevelType w:val="multilevel"/>
    <w:tmpl w:val="5A480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3B5839"/>
    <w:multiLevelType w:val="hybridMultilevel"/>
    <w:tmpl w:val="82D2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04B2E"/>
    <w:multiLevelType w:val="multilevel"/>
    <w:tmpl w:val="D250E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65956"/>
    <w:multiLevelType w:val="hybridMultilevel"/>
    <w:tmpl w:val="482E9A90"/>
    <w:lvl w:ilvl="0" w:tplc="26D2C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D6745D"/>
    <w:multiLevelType w:val="hybridMultilevel"/>
    <w:tmpl w:val="F9A6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067004"/>
    <w:rsid w:val="00067004"/>
    <w:rsid w:val="00087443"/>
    <w:rsid w:val="000A5F0E"/>
    <w:rsid w:val="00117735"/>
    <w:rsid w:val="001333F7"/>
    <w:rsid w:val="001808A8"/>
    <w:rsid w:val="001965C7"/>
    <w:rsid w:val="0027329E"/>
    <w:rsid w:val="00276E67"/>
    <w:rsid w:val="002A1AF2"/>
    <w:rsid w:val="002A4173"/>
    <w:rsid w:val="002E4DD6"/>
    <w:rsid w:val="002F61C6"/>
    <w:rsid w:val="003311C2"/>
    <w:rsid w:val="0037752C"/>
    <w:rsid w:val="003877F9"/>
    <w:rsid w:val="003C12CE"/>
    <w:rsid w:val="003D1CDC"/>
    <w:rsid w:val="003F6FBE"/>
    <w:rsid w:val="004C7BAF"/>
    <w:rsid w:val="004D319F"/>
    <w:rsid w:val="004E3A40"/>
    <w:rsid w:val="004F5B24"/>
    <w:rsid w:val="00556162"/>
    <w:rsid w:val="005C1B92"/>
    <w:rsid w:val="005F1E35"/>
    <w:rsid w:val="0066007D"/>
    <w:rsid w:val="006B30DE"/>
    <w:rsid w:val="007B7A99"/>
    <w:rsid w:val="00863670"/>
    <w:rsid w:val="008B7728"/>
    <w:rsid w:val="008C2E3F"/>
    <w:rsid w:val="0091073F"/>
    <w:rsid w:val="0094499D"/>
    <w:rsid w:val="009705ED"/>
    <w:rsid w:val="00A33AE0"/>
    <w:rsid w:val="00AC381B"/>
    <w:rsid w:val="00B11579"/>
    <w:rsid w:val="00B1363F"/>
    <w:rsid w:val="00BC328D"/>
    <w:rsid w:val="00C16655"/>
    <w:rsid w:val="00D04B95"/>
    <w:rsid w:val="00D85572"/>
    <w:rsid w:val="00DC0DBE"/>
    <w:rsid w:val="00E635B6"/>
    <w:rsid w:val="00E97E18"/>
    <w:rsid w:val="00EE1D5B"/>
    <w:rsid w:val="00F169E3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04"/>
    <w:pPr>
      <w:ind w:left="720"/>
      <w:contextualSpacing/>
    </w:pPr>
  </w:style>
  <w:style w:type="table" w:styleId="a4">
    <w:name w:val="Table Grid"/>
    <w:basedOn w:val="a1"/>
    <w:uiPriority w:val="59"/>
    <w:rsid w:val="006B3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16655"/>
  </w:style>
  <w:style w:type="character" w:styleId="a5">
    <w:name w:val="Hyperlink"/>
    <w:basedOn w:val="a0"/>
    <w:uiPriority w:val="99"/>
    <w:unhideWhenUsed/>
    <w:rsid w:val="00C1665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7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7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B22A9-F6EC-481C-BE10-C96469F9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WIN10PRO</dc:creator>
  <cp:lastModifiedBy>Оля</cp:lastModifiedBy>
  <cp:revision>2</cp:revision>
  <cp:lastPrinted>2016-09-11T13:49:00Z</cp:lastPrinted>
  <dcterms:created xsi:type="dcterms:W3CDTF">2016-10-03T09:56:00Z</dcterms:created>
  <dcterms:modified xsi:type="dcterms:W3CDTF">2016-10-03T09:56:00Z</dcterms:modified>
</cp:coreProperties>
</file>