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C3" w:rsidRDefault="002B59C3" w:rsidP="002B59C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28"/>
          <w:szCs w:val="28"/>
        </w:rPr>
      </w:pPr>
      <w:r>
        <w:rPr>
          <w:rStyle w:val="c8"/>
          <w:b/>
          <w:bCs/>
          <w:color w:val="CC0066"/>
          <w:sz w:val="28"/>
          <w:szCs w:val="28"/>
        </w:rPr>
        <w:t xml:space="preserve">Консультация для родителей </w:t>
      </w:r>
    </w:p>
    <w:p w:rsidR="002B59C3" w:rsidRDefault="002B59C3" w:rsidP="002B59C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CC0066"/>
          <w:sz w:val="28"/>
          <w:szCs w:val="28"/>
        </w:rPr>
        <w:t xml:space="preserve"> "Закаливание дошкольников".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Если вы хотите видеть своего ребёнка физически крепким и здоровым, закаливайте его.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Для этого можно широко использовать естественные факторы природы – воздух, солнце, воду. Приучайте малыша с ранних лет к свежему воздуху, холодной воде, воспитывайте у него умение преодолевать трудности. 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Чтобы получить положительный эффект, необходимо: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1.Учитывать возраст, состояние здоровья, индивидуальные особенности ребёнка, его настроение.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2.Постепенно проводить закаливающие процедуры, меняя их виды, в зависимости от сезона и погоды. </w:t>
      </w:r>
    </w:p>
    <w:p w:rsidR="002B59C3" w:rsidRPr="002B59C3" w:rsidRDefault="002B59C3" w:rsidP="002B59C3">
      <w:pPr>
        <w:pStyle w:val="c11"/>
        <w:shd w:val="clear" w:color="auto" w:fill="FFFFFF"/>
        <w:spacing w:before="0" w:beforeAutospacing="0" w:after="0" w:afterAutospacing="0"/>
        <w:ind w:left="708"/>
        <w:jc w:val="both"/>
        <w:rPr>
          <w:rStyle w:val="c0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3.Постепенно увеличивать силу воздействия природного фактора. </w:t>
      </w:r>
      <w:r w:rsidRPr="002B59C3">
        <w:rPr>
          <w:rStyle w:val="c0"/>
          <w:color w:val="000000"/>
          <w:sz w:val="28"/>
          <w:szCs w:val="28"/>
          <w:u w:val="single"/>
          <w:shd w:val="clear" w:color="auto" w:fill="FFFFFF"/>
        </w:rPr>
        <w:t xml:space="preserve">Существуют 3 основных способа закаливания детей: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1. Закаливание воздухом.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2. Закаливание водой.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3. Закаливание солнцем.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конечно же не нужно забывать об утренней гимнастике и гимнастике после сна. Утреннюю гимнастику и гимнастику после сна проводят в теплое время года при одностороннем проветривании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холодную погоду (зимой) – при закрытых окнах, но сразу после проветривания помещения; летом - на открытом воздухе. 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>
        <w:rPr>
          <w:color w:val="000000"/>
          <w:sz w:val="28"/>
          <w:szCs w:val="28"/>
        </w:rPr>
        <w:t xml:space="preserve">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Закаливание детей воздухом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Первое требование при закаливании – создание нормальных гигиенических условий жизни ребёнка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 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воздухе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: на веранде или в саду, в хорошо проветренном помещении, независимо от времени года.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В средней климатической зоне дневной сон на открытом воздухе проводится даже при морозе, но при отсутствии ветра. Благодаря прогулкам и правильно организованному дневному сну даже зимой ребёнок находится на свежем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воздухе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4-5 часов. Летом, в тёплую погоду ребёнка надо приучать ходить босиком. 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 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 Закаливание детей водой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Умывание.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  <w:r>
        <w:rPr>
          <w:rStyle w:val="c0"/>
          <w:color w:val="000000"/>
          <w:sz w:val="28"/>
          <w:szCs w:val="28"/>
        </w:rPr>
        <w:t> 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  <w:r w:rsidRPr="002B59C3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Обтирание.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 Обливание.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 Более сильное действие оказывает общее обливание. Обливать ребёнка лучше из кувшина, ёмкостью 1, 5-2 литра так, чтобы сразу облить всю поверхность тела. 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Закаливание детей солнцем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Закаливание солнцем осуществляется в процессе прогулки при обычной деятельности детей. Иногда неправильно подходят к закаливанию солнцем, требуя, чтобы дети спокойно лежали. Не следует укладывать детей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для солнечной ванны на подстилки и поворачивать через определённое время: здоровым детям трудно лежать спокойно. Детям обязательно надевают светлый головной убор. Начинают прогулку со световоздушных ванн в тени деревьев. 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 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Желаем вам не болеть и посещать детский сад.</w:t>
      </w: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2B59C3" w:rsidRDefault="002B59C3" w:rsidP="002B59C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sectPr w:rsidR="002B59C3" w:rsidSect="002E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9C3"/>
    <w:rsid w:val="002B59C3"/>
    <w:rsid w:val="002E0F1B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B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59C3"/>
  </w:style>
  <w:style w:type="paragraph" w:customStyle="1" w:styleId="c11">
    <w:name w:val="c11"/>
    <w:basedOn w:val="a"/>
    <w:rsid w:val="002B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9C3"/>
  </w:style>
  <w:style w:type="character" w:customStyle="1" w:styleId="c6">
    <w:name w:val="c6"/>
    <w:basedOn w:val="a0"/>
    <w:rsid w:val="002B59C3"/>
  </w:style>
  <w:style w:type="paragraph" w:customStyle="1" w:styleId="c12">
    <w:name w:val="c12"/>
    <w:basedOn w:val="a"/>
    <w:rsid w:val="002B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B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5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2020-04-13T08:18:00Z</dcterms:created>
  <dcterms:modified xsi:type="dcterms:W3CDTF">2020-04-13T08:28:00Z</dcterms:modified>
</cp:coreProperties>
</file>