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AD" w:rsidRDefault="0022794E" w:rsidP="00D46592">
      <w:pPr>
        <w:shd w:val="clear" w:color="auto" w:fill="FFFFFF"/>
        <w:spacing w:before="163" w:line="276" w:lineRule="auto"/>
        <w:jc w:val="both"/>
        <w:rPr>
          <w:iCs/>
          <w:color w:val="000000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6.95pt;margin-top:6.55pt;width:447.75pt;height:39.75pt;z-index:251660288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tyle:italic;v-text-kern:t" trim="t" fitpath="t" string="РАЗВИТИЕ  ФОНЕМАТИЧЕСКОГО  СЛУХА"/>
          </v:shape>
        </w:pict>
      </w:r>
    </w:p>
    <w:p w:rsidR="00CA44AD" w:rsidRPr="00D46592" w:rsidRDefault="00CA44AD" w:rsidP="00D46592">
      <w:pPr>
        <w:spacing w:line="276" w:lineRule="auto"/>
        <w:ind w:firstLine="284"/>
      </w:pPr>
    </w:p>
    <w:p w:rsidR="0022794E" w:rsidRDefault="0022794E" w:rsidP="0022794E">
      <w:pPr>
        <w:shd w:val="clear" w:color="auto" w:fill="FFFFFF"/>
        <w:spacing w:line="276" w:lineRule="auto"/>
        <w:ind w:firstLine="284"/>
        <w:jc w:val="center"/>
        <w:rPr>
          <w:iCs/>
          <w:color w:val="000000"/>
          <w:sz w:val="28"/>
          <w:szCs w:val="28"/>
        </w:rPr>
      </w:pPr>
    </w:p>
    <w:p w:rsidR="0022794E" w:rsidRDefault="0022794E" w:rsidP="0022794E">
      <w:pPr>
        <w:shd w:val="clear" w:color="auto" w:fill="FFFFFF"/>
        <w:spacing w:before="163" w:line="276" w:lineRule="auto"/>
        <w:ind w:firstLine="284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учитель-логопед </w:t>
      </w:r>
      <w:proofErr w:type="spellStart"/>
      <w:r>
        <w:rPr>
          <w:iCs/>
          <w:color w:val="000000"/>
          <w:sz w:val="28"/>
          <w:szCs w:val="28"/>
        </w:rPr>
        <w:t>Шагова</w:t>
      </w:r>
      <w:proofErr w:type="spellEnd"/>
      <w:r>
        <w:rPr>
          <w:iCs/>
          <w:color w:val="000000"/>
          <w:sz w:val="28"/>
          <w:szCs w:val="28"/>
        </w:rPr>
        <w:t xml:space="preserve"> Ю.М.</w:t>
      </w:r>
    </w:p>
    <w:p w:rsidR="00541575" w:rsidRPr="00541575" w:rsidRDefault="00CA44AD" w:rsidP="00D46592">
      <w:pPr>
        <w:shd w:val="clear" w:color="auto" w:fill="FFFFFF"/>
        <w:spacing w:before="163" w:line="276" w:lineRule="auto"/>
        <w:ind w:firstLine="284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Как </w:t>
      </w:r>
      <w:r w:rsidRPr="00CA44A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известно</w:t>
      </w:r>
      <w:r w:rsidR="00541575" w:rsidRPr="00541575">
        <w:rPr>
          <w:iCs/>
          <w:color w:val="000000"/>
          <w:sz w:val="28"/>
          <w:szCs w:val="28"/>
        </w:rPr>
        <w:t>, речь и слух неразрывно, связа</w:t>
      </w:r>
      <w:r w:rsidR="00541575" w:rsidRPr="00541575">
        <w:rPr>
          <w:iCs/>
          <w:color w:val="000000"/>
          <w:sz w:val="28"/>
          <w:szCs w:val="28"/>
        </w:rPr>
        <w:softHyphen/>
        <w:t>ны: даже небольшое снижение слуха является су</w:t>
      </w:r>
      <w:r w:rsidR="00541575" w:rsidRPr="00541575">
        <w:rPr>
          <w:iCs/>
          <w:color w:val="000000"/>
          <w:sz w:val="28"/>
          <w:szCs w:val="28"/>
        </w:rPr>
        <w:softHyphen/>
        <w:t>щественным препятствием для формирования пра</w:t>
      </w:r>
      <w:r w:rsidR="00541575" w:rsidRPr="00541575">
        <w:rPr>
          <w:iCs/>
          <w:color w:val="000000"/>
          <w:sz w:val="28"/>
          <w:szCs w:val="28"/>
        </w:rPr>
        <w:softHyphen/>
        <w:t>вильной речи. Мы говорим, так сказать, о физиче</w:t>
      </w:r>
      <w:r w:rsidR="00541575" w:rsidRPr="00541575">
        <w:rPr>
          <w:iCs/>
          <w:color w:val="000000"/>
          <w:sz w:val="28"/>
          <w:szCs w:val="28"/>
        </w:rPr>
        <w:softHyphen/>
        <w:t>ском слухе. Но не менее важен и фонематиче</w:t>
      </w:r>
      <w:r w:rsidR="00541575" w:rsidRPr="00541575">
        <w:rPr>
          <w:iCs/>
          <w:color w:val="000000"/>
          <w:sz w:val="28"/>
          <w:szCs w:val="28"/>
        </w:rPr>
        <w:softHyphen/>
        <w:t>ский слух. Что это такое? Фонематический слух —</w:t>
      </w:r>
      <w:r>
        <w:rPr>
          <w:iCs/>
          <w:color w:val="000000"/>
          <w:sz w:val="28"/>
          <w:szCs w:val="28"/>
        </w:rPr>
        <w:t xml:space="preserve"> </w:t>
      </w:r>
      <w:r w:rsidR="00541575" w:rsidRPr="00541575">
        <w:rPr>
          <w:iCs/>
          <w:color w:val="000000"/>
          <w:sz w:val="28"/>
          <w:szCs w:val="28"/>
        </w:rPr>
        <w:t xml:space="preserve">это умение различать звуки речи, выделять их </w:t>
      </w:r>
      <w:r>
        <w:rPr>
          <w:color w:val="000000"/>
          <w:sz w:val="28"/>
          <w:szCs w:val="28"/>
        </w:rPr>
        <w:t>и</w:t>
      </w:r>
      <w:r w:rsidR="00541575" w:rsidRPr="00541575">
        <w:rPr>
          <w:color w:val="000000"/>
          <w:sz w:val="28"/>
          <w:szCs w:val="28"/>
        </w:rPr>
        <w:t xml:space="preserve">з </w:t>
      </w:r>
      <w:r w:rsidR="00541575" w:rsidRPr="00541575">
        <w:rPr>
          <w:iCs/>
          <w:color w:val="000000"/>
          <w:sz w:val="28"/>
          <w:szCs w:val="28"/>
        </w:rPr>
        <w:t>общего звучания слова.</w:t>
      </w:r>
    </w:p>
    <w:p w:rsidR="00541575" w:rsidRPr="00541575" w:rsidRDefault="00541575" w:rsidP="00D4659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541575">
        <w:rPr>
          <w:iCs/>
          <w:color w:val="000000"/>
          <w:sz w:val="28"/>
          <w:szCs w:val="28"/>
        </w:rPr>
        <w:t>Физическим слухом ребенок обладает со дня рож</w:t>
      </w:r>
      <w:r w:rsidRPr="00541575">
        <w:rPr>
          <w:iCs/>
          <w:color w:val="000000"/>
          <w:sz w:val="28"/>
          <w:szCs w:val="28"/>
        </w:rPr>
        <w:softHyphen/>
        <w:t>дения, а фонематический появляется только к году, одновременно с первыми словами. Сначала слово воспринимается ребенком как что-то целое, он улав</w:t>
      </w:r>
      <w:r w:rsidRPr="00541575">
        <w:rPr>
          <w:iCs/>
          <w:color w:val="000000"/>
          <w:sz w:val="28"/>
          <w:szCs w:val="28"/>
        </w:rPr>
        <w:softHyphen/>
        <w:t>ливает его общий звуковой контур, затем появляет</w:t>
      </w:r>
      <w:r w:rsidRPr="00541575">
        <w:rPr>
          <w:iCs/>
          <w:color w:val="000000"/>
          <w:sz w:val="28"/>
          <w:szCs w:val="28"/>
        </w:rPr>
        <w:softHyphen/>
        <w:t>ся умение различать отдельные звуки, составляющие слово.</w:t>
      </w:r>
    </w:p>
    <w:p w:rsidR="00541575" w:rsidRPr="00541575" w:rsidRDefault="00541575" w:rsidP="00D4659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541575">
        <w:rPr>
          <w:iCs/>
          <w:color w:val="000000"/>
          <w:sz w:val="28"/>
          <w:szCs w:val="28"/>
        </w:rPr>
        <w:t>Замедленное развитие фонематического слуха — явление достаточно частое. По разным причинам у многих детей, имеющих нормальный физический слух, не вырабатывается привычка прислушиваться к речи окружающих; дети безразлично относятся к тому, как говорят они сами и как говорят другие, их слуховое (акустическое, звуковое) внимание ос</w:t>
      </w:r>
      <w:r w:rsidRPr="00541575">
        <w:rPr>
          <w:iCs/>
          <w:color w:val="000000"/>
          <w:sz w:val="28"/>
          <w:szCs w:val="28"/>
        </w:rPr>
        <w:softHyphen/>
        <w:t>лаблено. Дети со слабо развитым фонематическим слухом не могут определить, из каких звуков со</w:t>
      </w:r>
      <w:r w:rsidRPr="00541575">
        <w:rPr>
          <w:iCs/>
          <w:color w:val="000000"/>
          <w:sz w:val="28"/>
          <w:szCs w:val="28"/>
        </w:rPr>
        <w:softHyphen/>
        <w:t>стоит слово, даже правильно сказанное ими сами</w:t>
      </w:r>
      <w:r w:rsidRPr="00541575">
        <w:rPr>
          <w:iCs/>
          <w:color w:val="000000"/>
          <w:sz w:val="28"/>
          <w:szCs w:val="28"/>
        </w:rPr>
        <w:softHyphen/>
        <w:t>ми, путают слова, близкие по звучанию, слова с одинаковой ударностью, с одинаковым ритмическим рисунком, не могут выделить начальный и конечный звуки слова и т. п.</w:t>
      </w:r>
    </w:p>
    <w:p w:rsidR="00541575" w:rsidRPr="00541575" w:rsidRDefault="00541575" w:rsidP="00D4659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541575">
        <w:rPr>
          <w:iCs/>
          <w:color w:val="000000"/>
          <w:sz w:val="28"/>
          <w:szCs w:val="28"/>
        </w:rPr>
        <w:t>Развитие фонематического слуха и правильного про</w:t>
      </w:r>
      <w:r w:rsidRPr="00541575">
        <w:rPr>
          <w:iCs/>
          <w:color w:val="000000"/>
          <w:sz w:val="28"/>
          <w:szCs w:val="28"/>
        </w:rPr>
        <w:softHyphen/>
        <w:t>изношения взаимосвязано. Если ребенок плохо раз</w:t>
      </w:r>
      <w:r w:rsidRPr="00541575">
        <w:rPr>
          <w:iCs/>
          <w:color w:val="000000"/>
          <w:sz w:val="28"/>
          <w:szCs w:val="28"/>
        </w:rPr>
        <w:softHyphen/>
        <w:t>личает звуки на слух, он и произносить их начина</w:t>
      </w:r>
      <w:r w:rsidRPr="00541575">
        <w:rPr>
          <w:iCs/>
          <w:color w:val="000000"/>
          <w:sz w:val="28"/>
          <w:szCs w:val="28"/>
        </w:rPr>
        <w:softHyphen/>
        <w:t>ет нечетко, хотя его речевой аппарат в полном по</w:t>
      </w:r>
      <w:r w:rsidRPr="00541575">
        <w:rPr>
          <w:iCs/>
          <w:color w:val="000000"/>
          <w:sz w:val="28"/>
          <w:szCs w:val="28"/>
        </w:rPr>
        <w:softHyphen/>
        <w:t>рядке. Возможна и обратная связь: развитие фоне</w:t>
      </w:r>
      <w:r w:rsidRPr="00541575">
        <w:rPr>
          <w:iCs/>
          <w:color w:val="000000"/>
          <w:sz w:val="28"/>
          <w:szCs w:val="28"/>
        </w:rPr>
        <w:softHyphen/>
        <w:t>матического слуха замедляется из-за того, что ре</w:t>
      </w:r>
      <w:r w:rsidRPr="00541575">
        <w:rPr>
          <w:iCs/>
          <w:color w:val="000000"/>
          <w:sz w:val="28"/>
          <w:szCs w:val="28"/>
        </w:rPr>
        <w:softHyphen/>
        <w:t>бенок не овладел еще необходимыми навыками про</w:t>
      </w:r>
      <w:r w:rsidRPr="00541575">
        <w:rPr>
          <w:iCs/>
          <w:color w:val="000000"/>
          <w:sz w:val="28"/>
          <w:szCs w:val="28"/>
        </w:rPr>
        <w:softHyphen/>
        <w:t>изношения.</w:t>
      </w:r>
    </w:p>
    <w:p w:rsidR="00541575" w:rsidRPr="00541575" w:rsidRDefault="00541575" w:rsidP="00D4659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541575">
        <w:rPr>
          <w:iCs/>
          <w:color w:val="000000"/>
          <w:sz w:val="28"/>
          <w:szCs w:val="28"/>
        </w:rPr>
        <w:t>Задержка развития фонематического слуха неиз</w:t>
      </w:r>
      <w:r w:rsidRPr="00541575">
        <w:rPr>
          <w:iCs/>
          <w:color w:val="000000"/>
          <w:sz w:val="28"/>
          <w:szCs w:val="28"/>
        </w:rPr>
        <w:softHyphen/>
        <w:t>бежно сказывается и при обучении ребенка грамо</w:t>
      </w:r>
      <w:r w:rsidR="00CA44AD">
        <w:rPr>
          <w:iCs/>
          <w:color w:val="000000"/>
          <w:sz w:val="28"/>
          <w:szCs w:val="28"/>
        </w:rPr>
        <w:t>те</w:t>
      </w:r>
      <w:r w:rsidRPr="00541575">
        <w:rPr>
          <w:iCs/>
          <w:color w:val="000000"/>
          <w:sz w:val="28"/>
          <w:szCs w:val="28"/>
        </w:rPr>
        <w:t xml:space="preserve"> </w:t>
      </w:r>
      <w:r w:rsidRPr="00541575">
        <w:rPr>
          <w:color w:val="000000"/>
          <w:sz w:val="28"/>
          <w:szCs w:val="28"/>
        </w:rPr>
        <w:t>—</w:t>
      </w:r>
      <w:r w:rsidR="00357344">
        <w:rPr>
          <w:color w:val="000000"/>
          <w:sz w:val="28"/>
          <w:szCs w:val="28"/>
        </w:rPr>
        <w:t xml:space="preserve"> </w:t>
      </w:r>
      <w:r w:rsidR="00CA44AD">
        <w:rPr>
          <w:color w:val="000000"/>
          <w:sz w:val="28"/>
          <w:szCs w:val="28"/>
        </w:rPr>
        <w:t xml:space="preserve"> </w:t>
      </w:r>
      <w:r w:rsidRPr="00541575">
        <w:rPr>
          <w:iCs/>
          <w:color w:val="000000"/>
          <w:sz w:val="28"/>
          <w:szCs w:val="28"/>
        </w:rPr>
        <w:t>даже в том случае, если в устной речи нет заметных дефектов. Без умения различать звуки в слове, выделять и объединять их нельзя овладеть навыками правильного чтения и письма. Великий русский педагог К. Д. Ушинский писал, что глав</w:t>
      </w:r>
      <w:r w:rsidRPr="00541575">
        <w:rPr>
          <w:iCs/>
          <w:color w:val="000000"/>
          <w:sz w:val="28"/>
          <w:szCs w:val="28"/>
        </w:rPr>
        <w:softHyphen/>
        <w:t xml:space="preserve">ную основу правописания составляет </w:t>
      </w:r>
      <w:r w:rsidRPr="00357344">
        <w:rPr>
          <w:i/>
          <w:iCs/>
          <w:color w:val="000000"/>
          <w:sz w:val="28"/>
          <w:szCs w:val="28"/>
        </w:rPr>
        <w:t>хороший, яс</w:t>
      </w:r>
      <w:r w:rsidRPr="00357344">
        <w:rPr>
          <w:i/>
          <w:iCs/>
          <w:color w:val="000000"/>
          <w:sz w:val="28"/>
          <w:szCs w:val="28"/>
        </w:rPr>
        <w:softHyphen/>
        <w:t>ный выговор слова</w:t>
      </w:r>
      <w:r w:rsidRPr="00541575">
        <w:rPr>
          <w:iCs/>
          <w:color w:val="000000"/>
          <w:sz w:val="28"/>
          <w:szCs w:val="28"/>
        </w:rPr>
        <w:t>, такой, чтобы каждый из зву</w:t>
      </w:r>
      <w:r w:rsidRPr="00541575">
        <w:rPr>
          <w:iCs/>
          <w:color w:val="000000"/>
          <w:sz w:val="28"/>
          <w:szCs w:val="28"/>
        </w:rPr>
        <w:softHyphen/>
        <w:t xml:space="preserve">ков, его составляющих, был слышен, и </w:t>
      </w:r>
      <w:r w:rsidRPr="00357344">
        <w:rPr>
          <w:i/>
          <w:iCs/>
          <w:color w:val="000000"/>
          <w:sz w:val="28"/>
          <w:szCs w:val="28"/>
        </w:rPr>
        <w:t>чуткое ухо</w:t>
      </w:r>
      <w:r w:rsidRPr="00541575">
        <w:rPr>
          <w:iCs/>
          <w:color w:val="000000"/>
          <w:sz w:val="28"/>
          <w:szCs w:val="28"/>
        </w:rPr>
        <w:t xml:space="preserve"> в различении этих звуков. Он же рекомендовал при обучении грамоте больше останавливаться на зву</w:t>
      </w:r>
      <w:r w:rsidRPr="00541575">
        <w:rPr>
          <w:iCs/>
          <w:color w:val="000000"/>
          <w:sz w:val="28"/>
          <w:szCs w:val="28"/>
        </w:rPr>
        <w:softHyphen/>
        <w:t xml:space="preserve">ках, составляющих слова.      </w:t>
      </w:r>
    </w:p>
    <w:p w:rsidR="004A1E5F" w:rsidRDefault="00541575" w:rsidP="00D46592">
      <w:pPr>
        <w:shd w:val="clear" w:color="auto" w:fill="FFFFFF"/>
        <w:spacing w:line="276" w:lineRule="auto"/>
        <w:ind w:firstLine="284"/>
        <w:jc w:val="both"/>
        <w:rPr>
          <w:iCs/>
          <w:color w:val="000000"/>
          <w:sz w:val="28"/>
          <w:szCs w:val="28"/>
        </w:rPr>
      </w:pPr>
      <w:r w:rsidRPr="00541575">
        <w:rPr>
          <w:iCs/>
          <w:color w:val="000000"/>
          <w:sz w:val="28"/>
          <w:szCs w:val="28"/>
        </w:rPr>
        <w:t>В письме детей с недоразвитием фонематического слуха отмечается пестрая картина самых разнооб</w:t>
      </w:r>
      <w:r w:rsidRPr="00541575">
        <w:rPr>
          <w:iCs/>
          <w:color w:val="000000"/>
          <w:sz w:val="28"/>
          <w:szCs w:val="28"/>
        </w:rPr>
        <w:softHyphen/>
        <w:t>разных ошибок: пропуски гласных, согласных, це</w:t>
      </w:r>
      <w:r w:rsidRPr="00541575">
        <w:rPr>
          <w:iCs/>
          <w:color w:val="000000"/>
          <w:sz w:val="28"/>
          <w:szCs w:val="28"/>
        </w:rPr>
        <w:softHyphen/>
        <w:t>лых слогов, перестановки букв, слогов и самих слов, смешен</w:t>
      </w:r>
      <w:r w:rsidR="00CA44AD">
        <w:rPr>
          <w:iCs/>
          <w:color w:val="000000"/>
          <w:sz w:val="28"/>
          <w:szCs w:val="28"/>
        </w:rPr>
        <w:t>ия и всевозможные искажения. У де</w:t>
      </w:r>
      <w:r w:rsidRPr="00541575">
        <w:rPr>
          <w:iCs/>
          <w:color w:val="000000"/>
          <w:sz w:val="28"/>
          <w:szCs w:val="28"/>
        </w:rPr>
        <w:t>тей с недостаточно развитым вниманием, с неустой</w:t>
      </w:r>
      <w:r w:rsidRPr="00541575">
        <w:rPr>
          <w:iCs/>
          <w:color w:val="000000"/>
          <w:sz w:val="28"/>
          <w:szCs w:val="28"/>
        </w:rPr>
        <w:softHyphen/>
        <w:t>чивым слуховым восприятием особенно</w:t>
      </w:r>
      <w:r w:rsidR="007B1883">
        <w:rPr>
          <w:iCs/>
          <w:color w:val="000000"/>
          <w:sz w:val="28"/>
          <w:szCs w:val="28"/>
        </w:rPr>
        <w:t xml:space="preserve"> страдает письмо под диктовку, </w:t>
      </w:r>
      <w:r w:rsidRPr="00541575">
        <w:rPr>
          <w:iCs/>
          <w:color w:val="000000"/>
          <w:sz w:val="28"/>
          <w:szCs w:val="28"/>
        </w:rPr>
        <w:t>списывание им удается зна</w:t>
      </w:r>
      <w:r w:rsidRPr="00541575">
        <w:rPr>
          <w:iCs/>
          <w:color w:val="000000"/>
          <w:sz w:val="28"/>
          <w:szCs w:val="28"/>
        </w:rPr>
        <w:softHyphen/>
        <w:t xml:space="preserve">чительно лучше. Разумеется, неправильно объяснять все трудности в </w:t>
      </w:r>
      <w:r w:rsidR="00CA44AD">
        <w:rPr>
          <w:iCs/>
          <w:color w:val="000000"/>
          <w:sz w:val="28"/>
          <w:szCs w:val="28"/>
        </w:rPr>
        <w:t xml:space="preserve">обучении письму, </w:t>
      </w:r>
      <w:r w:rsidR="00CA44AD">
        <w:rPr>
          <w:iCs/>
          <w:color w:val="000000"/>
          <w:sz w:val="28"/>
          <w:szCs w:val="28"/>
        </w:rPr>
        <w:lastRenderedPageBreak/>
        <w:t>встречающиеся у</w:t>
      </w:r>
      <w:r w:rsidRPr="00541575">
        <w:rPr>
          <w:iCs/>
          <w:color w:val="000000"/>
          <w:sz w:val="28"/>
          <w:szCs w:val="28"/>
        </w:rPr>
        <w:t xml:space="preserve"> школьников, только недостатками фонематическо</w:t>
      </w:r>
      <w:r w:rsidRPr="00541575">
        <w:rPr>
          <w:iCs/>
          <w:color w:val="000000"/>
          <w:sz w:val="28"/>
          <w:szCs w:val="28"/>
        </w:rPr>
        <w:softHyphen/>
        <w:t>го слуха —</w:t>
      </w:r>
      <w:r w:rsidR="00CA44AD">
        <w:rPr>
          <w:iCs/>
          <w:color w:val="000000"/>
          <w:sz w:val="28"/>
          <w:szCs w:val="28"/>
        </w:rPr>
        <w:t xml:space="preserve"> </w:t>
      </w:r>
      <w:r w:rsidRPr="00541575">
        <w:rPr>
          <w:iCs/>
          <w:color w:val="000000"/>
          <w:sz w:val="28"/>
          <w:szCs w:val="28"/>
        </w:rPr>
        <w:t>здесь могут</w:t>
      </w:r>
      <w:r w:rsidR="00CA44AD">
        <w:rPr>
          <w:iCs/>
          <w:color w:val="000000"/>
          <w:sz w:val="28"/>
          <w:szCs w:val="28"/>
        </w:rPr>
        <w:t xml:space="preserve"> быть и другие причины</w:t>
      </w:r>
      <w:r w:rsidRPr="00541575">
        <w:rPr>
          <w:iCs/>
          <w:color w:val="000000"/>
          <w:sz w:val="28"/>
          <w:szCs w:val="28"/>
        </w:rPr>
        <w:t xml:space="preserve">. </w:t>
      </w:r>
    </w:p>
    <w:p w:rsidR="00541575" w:rsidRPr="00541575" w:rsidRDefault="00541575" w:rsidP="00D4659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541575">
        <w:rPr>
          <w:iCs/>
          <w:color w:val="000000"/>
          <w:sz w:val="28"/>
          <w:szCs w:val="28"/>
        </w:rPr>
        <w:t>Как же развивать фонематический слух? С самого раннего возраста необходимо «показы</w:t>
      </w:r>
      <w:r w:rsidRPr="00541575">
        <w:rPr>
          <w:iCs/>
          <w:color w:val="000000"/>
          <w:sz w:val="28"/>
          <w:szCs w:val="28"/>
        </w:rPr>
        <w:softHyphen/>
        <w:t>вать» ребенку, что речь, слова состоят из отдельных звуков, воспитывать умение слушать и слышать. Пусть ребенок прислушается к звукам, которые слы</w:t>
      </w:r>
      <w:r w:rsidRPr="00541575">
        <w:rPr>
          <w:iCs/>
          <w:color w:val="000000"/>
          <w:sz w:val="28"/>
          <w:szCs w:val="28"/>
        </w:rPr>
        <w:softHyphen/>
        <w:t>шит дома и на улице, пусть научится различать, что это за звук, от чего он (дома для этого при</w:t>
      </w:r>
      <w:r w:rsidRPr="00541575">
        <w:rPr>
          <w:iCs/>
          <w:color w:val="000000"/>
          <w:sz w:val="28"/>
          <w:szCs w:val="28"/>
        </w:rPr>
        <w:softHyphen/>
        <w:t>годятся разные звучащие инструменты и игрушки: звонок, барабан, пищалки, бубен и т. п.).</w:t>
      </w:r>
    </w:p>
    <w:p w:rsidR="00541575" w:rsidRPr="00541575" w:rsidRDefault="00541575" w:rsidP="00D4659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proofErr w:type="gramStart"/>
      <w:r w:rsidRPr="00541575">
        <w:rPr>
          <w:iCs/>
          <w:color w:val="000000"/>
          <w:sz w:val="28"/>
          <w:szCs w:val="28"/>
        </w:rPr>
        <w:t>Воспитывая внимание и интерес к речи, надо на</w:t>
      </w:r>
      <w:r w:rsidRPr="00541575">
        <w:rPr>
          <w:iCs/>
          <w:color w:val="000000"/>
          <w:sz w:val="28"/>
          <w:szCs w:val="28"/>
        </w:rPr>
        <w:softHyphen/>
        <w:t>учить ребе</w:t>
      </w:r>
      <w:r w:rsidR="007B1883">
        <w:rPr>
          <w:iCs/>
          <w:color w:val="000000"/>
          <w:sz w:val="28"/>
          <w:szCs w:val="28"/>
        </w:rPr>
        <w:t>нка определять, есть ли заданный</w:t>
      </w:r>
      <w:r w:rsidRPr="00541575">
        <w:rPr>
          <w:iCs/>
          <w:color w:val="000000"/>
          <w:sz w:val="28"/>
          <w:szCs w:val="28"/>
        </w:rPr>
        <w:t xml:space="preserve"> зв</w:t>
      </w:r>
      <w:r w:rsidR="004A1E5F">
        <w:rPr>
          <w:iCs/>
          <w:color w:val="000000"/>
          <w:sz w:val="28"/>
          <w:szCs w:val="28"/>
        </w:rPr>
        <w:t>ук в слове</w:t>
      </w:r>
      <w:r w:rsidR="007B1883">
        <w:rPr>
          <w:iCs/>
          <w:color w:val="000000"/>
          <w:sz w:val="28"/>
          <w:szCs w:val="28"/>
        </w:rPr>
        <w:t xml:space="preserve"> («е</w:t>
      </w:r>
      <w:r w:rsidR="007B1883" w:rsidRPr="00541575">
        <w:rPr>
          <w:iCs/>
          <w:color w:val="000000"/>
          <w:sz w:val="28"/>
          <w:szCs w:val="28"/>
        </w:rPr>
        <w:t xml:space="preserve">сть ли </w:t>
      </w:r>
      <w:r w:rsidR="007B1883">
        <w:rPr>
          <w:iCs/>
          <w:color w:val="000000"/>
          <w:sz w:val="28"/>
          <w:szCs w:val="28"/>
        </w:rPr>
        <w:t xml:space="preserve">звук </w:t>
      </w:r>
      <w:r w:rsidR="007B1883" w:rsidRPr="00541575">
        <w:rPr>
          <w:iCs/>
          <w:color w:val="000000"/>
          <w:sz w:val="28"/>
          <w:szCs w:val="28"/>
        </w:rPr>
        <w:t>«</w:t>
      </w:r>
      <w:proofErr w:type="spellStart"/>
      <w:r w:rsidR="007B1883" w:rsidRPr="00541575">
        <w:rPr>
          <w:iCs/>
          <w:color w:val="000000"/>
          <w:sz w:val="28"/>
          <w:szCs w:val="28"/>
        </w:rPr>
        <w:t>ш</w:t>
      </w:r>
      <w:proofErr w:type="spellEnd"/>
      <w:r w:rsidR="007B1883" w:rsidRPr="00541575">
        <w:rPr>
          <w:iCs/>
          <w:color w:val="000000"/>
          <w:sz w:val="28"/>
          <w:szCs w:val="28"/>
        </w:rPr>
        <w:t>» в слове «кош</w:t>
      </w:r>
      <w:r w:rsidR="007B1883" w:rsidRPr="00541575">
        <w:rPr>
          <w:iCs/>
          <w:color w:val="000000"/>
          <w:sz w:val="28"/>
          <w:szCs w:val="28"/>
        </w:rPr>
        <w:softHyphen/>
        <w:t>ка»?</w:t>
      </w:r>
      <w:r w:rsidR="007B1883">
        <w:rPr>
          <w:iCs/>
          <w:color w:val="000000"/>
          <w:sz w:val="28"/>
          <w:szCs w:val="28"/>
        </w:rPr>
        <w:t>)</w:t>
      </w:r>
      <w:r w:rsidR="004A1E5F">
        <w:rPr>
          <w:iCs/>
          <w:color w:val="000000"/>
          <w:sz w:val="28"/>
          <w:szCs w:val="28"/>
        </w:rPr>
        <w:t xml:space="preserve">, где он находится </w:t>
      </w:r>
      <w:r w:rsidRPr="00541575">
        <w:rPr>
          <w:iCs/>
          <w:color w:val="000000"/>
          <w:sz w:val="28"/>
          <w:szCs w:val="28"/>
        </w:rPr>
        <w:t xml:space="preserve"> </w:t>
      </w:r>
      <w:r w:rsidR="007B1883">
        <w:rPr>
          <w:iCs/>
          <w:color w:val="000000"/>
          <w:sz w:val="28"/>
          <w:szCs w:val="28"/>
        </w:rPr>
        <w:t>(</w:t>
      </w:r>
      <w:r w:rsidR="007B1883" w:rsidRPr="00541575">
        <w:rPr>
          <w:iCs/>
          <w:color w:val="000000"/>
          <w:sz w:val="28"/>
          <w:szCs w:val="28"/>
        </w:rPr>
        <w:t>в начале,</w:t>
      </w:r>
      <w:r w:rsidR="007B1883">
        <w:rPr>
          <w:iCs/>
          <w:color w:val="000000"/>
          <w:sz w:val="28"/>
          <w:szCs w:val="28"/>
        </w:rPr>
        <w:t xml:space="preserve"> в</w:t>
      </w:r>
      <w:r w:rsidRPr="00541575">
        <w:rPr>
          <w:iCs/>
          <w:color w:val="000000"/>
          <w:sz w:val="28"/>
          <w:szCs w:val="28"/>
        </w:rPr>
        <w:t xml:space="preserve"> середине, </w:t>
      </w:r>
      <w:r w:rsidR="007B1883">
        <w:rPr>
          <w:iCs/>
          <w:color w:val="000000"/>
          <w:sz w:val="28"/>
          <w:szCs w:val="28"/>
        </w:rPr>
        <w:t>в конце слова?</w:t>
      </w:r>
      <w:r w:rsidRPr="00541575">
        <w:rPr>
          <w:iCs/>
          <w:color w:val="000000"/>
          <w:sz w:val="28"/>
          <w:szCs w:val="28"/>
        </w:rPr>
        <w:t>), выделять первый и последний звук слова, приду</w:t>
      </w:r>
      <w:r w:rsidRPr="00541575">
        <w:rPr>
          <w:iCs/>
          <w:color w:val="000000"/>
          <w:sz w:val="28"/>
          <w:szCs w:val="28"/>
        </w:rPr>
        <w:softHyphen/>
        <w:t>мывать слова на заданный звук (слова, начинаю</w:t>
      </w:r>
      <w:r w:rsidRPr="00541575">
        <w:rPr>
          <w:iCs/>
          <w:color w:val="000000"/>
          <w:sz w:val="28"/>
          <w:szCs w:val="28"/>
        </w:rPr>
        <w:softHyphen/>
        <w:t xml:space="preserve">щиеся с </w:t>
      </w:r>
      <w:r w:rsidR="007B1883">
        <w:rPr>
          <w:iCs/>
          <w:color w:val="000000"/>
          <w:sz w:val="28"/>
          <w:szCs w:val="28"/>
        </w:rPr>
        <w:t>за</w:t>
      </w:r>
      <w:r w:rsidRPr="00541575">
        <w:rPr>
          <w:iCs/>
          <w:color w:val="000000"/>
          <w:sz w:val="28"/>
          <w:szCs w:val="28"/>
        </w:rPr>
        <w:t>данного звука, и те, в которых он есть);</w:t>
      </w:r>
      <w:proofErr w:type="gramEnd"/>
      <w:r w:rsidRPr="00541575">
        <w:rPr>
          <w:iCs/>
          <w:color w:val="000000"/>
          <w:sz w:val="28"/>
          <w:szCs w:val="28"/>
        </w:rPr>
        <w:t xml:space="preserve"> можно предложить ребенку отобрать картинки на определенный звук из ряда других.</w:t>
      </w:r>
    </w:p>
    <w:p w:rsidR="00541575" w:rsidRPr="00541575" w:rsidRDefault="00541575" w:rsidP="00D4659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proofErr w:type="gramStart"/>
      <w:r w:rsidRPr="00541575">
        <w:rPr>
          <w:iCs/>
          <w:color w:val="000000"/>
          <w:sz w:val="28"/>
          <w:szCs w:val="28"/>
        </w:rPr>
        <w:t>Полезно потренировать ребенка в различии на слух слогов с парными фонемами (подбираются ря</w:t>
      </w:r>
      <w:r w:rsidRPr="00541575">
        <w:rPr>
          <w:iCs/>
          <w:color w:val="000000"/>
          <w:sz w:val="28"/>
          <w:szCs w:val="28"/>
        </w:rPr>
        <w:softHyphen/>
        <w:t xml:space="preserve">ды из двух-трех слогов: </w:t>
      </w:r>
      <w:proofErr w:type="spellStart"/>
      <w:r w:rsidRPr="00541575">
        <w:rPr>
          <w:iCs/>
          <w:color w:val="000000"/>
          <w:sz w:val="28"/>
          <w:szCs w:val="28"/>
        </w:rPr>
        <w:t>па-ба</w:t>
      </w:r>
      <w:proofErr w:type="spellEnd"/>
      <w:r w:rsidRPr="00541575">
        <w:rPr>
          <w:iCs/>
          <w:color w:val="000000"/>
          <w:sz w:val="28"/>
          <w:szCs w:val="28"/>
        </w:rPr>
        <w:t xml:space="preserve">, </w:t>
      </w:r>
      <w:proofErr w:type="spellStart"/>
      <w:r w:rsidRPr="00541575">
        <w:rPr>
          <w:iCs/>
          <w:color w:val="000000"/>
          <w:sz w:val="28"/>
          <w:szCs w:val="28"/>
        </w:rPr>
        <w:t>па-па-ба</w:t>
      </w:r>
      <w:proofErr w:type="spellEnd"/>
      <w:r w:rsidRPr="00541575">
        <w:rPr>
          <w:iCs/>
          <w:color w:val="000000"/>
          <w:sz w:val="28"/>
          <w:szCs w:val="28"/>
        </w:rPr>
        <w:t xml:space="preserve">, </w:t>
      </w:r>
      <w:proofErr w:type="spellStart"/>
      <w:r w:rsidRPr="00541575">
        <w:rPr>
          <w:iCs/>
          <w:color w:val="000000"/>
          <w:sz w:val="28"/>
          <w:szCs w:val="28"/>
        </w:rPr>
        <w:t>ба-па-ба</w:t>
      </w:r>
      <w:proofErr w:type="spellEnd"/>
      <w:r w:rsidRPr="00541575">
        <w:rPr>
          <w:iCs/>
          <w:color w:val="000000"/>
          <w:sz w:val="28"/>
          <w:szCs w:val="28"/>
        </w:rPr>
        <w:t xml:space="preserve">, </w:t>
      </w:r>
      <w:proofErr w:type="spellStart"/>
      <w:r w:rsidRPr="00541575">
        <w:rPr>
          <w:iCs/>
          <w:color w:val="000000"/>
          <w:sz w:val="28"/>
          <w:szCs w:val="28"/>
        </w:rPr>
        <w:t>па-ба-па</w:t>
      </w:r>
      <w:proofErr w:type="spellEnd"/>
      <w:r w:rsidRPr="00541575">
        <w:rPr>
          <w:iCs/>
          <w:color w:val="000000"/>
          <w:sz w:val="28"/>
          <w:szCs w:val="28"/>
        </w:rPr>
        <w:t xml:space="preserve"> и т. д.), в различении слов, близких по звучанию: кошка </w:t>
      </w:r>
      <w:r w:rsidRPr="00541575">
        <w:rPr>
          <w:color w:val="000000"/>
          <w:sz w:val="28"/>
          <w:szCs w:val="28"/>
        </w:rPr>
        <w:t xml:space="preserve">— </w:t>
      </w:r>
      <w:r w:rsidRPr="00541575">
        <w:rPr>
          <w:iCs/>
          <w:color w:val="000000"/>
          <w:sz w:val="28"/>
          <w:szCs w:val="28"/>
        </w:rPr>
        <w:t xml:space="preserve">окошко — лукошко, речка </w:t>
      </w:r>
      <w:r w:rsidRPr="00541575">
        <w:rPr>
          <w:color w:val="000000"/>
          <w:sz w:val="28"/>
          <w:szCs w:val="28"/>
        </w:rPr>
        <w:t xml:space="preserve">— </w:t>
      </w:r>
      <w:r w:rsidR="00200898">
        <w:rPr>
          <w:iCs/>
          <w:color w:val="000000"/>
          <w:sz w:val="28"/>
          <w:szCs w:val="28"/>
        </w:rPr>
        <w:t>печ</w:t>
      </w:r>
      <w:r w:rsidR="004A1E5F">
        <w:rPr>
          <w:iCs/>
          <w:color w:val="000000"/>
          <w:sz w:val="28"/>
          <w:szCs w:val="28"/>
        </w:rPr>
        <w:t>ка</w:t>
      </w:r>
      <w:r w:rsidRPr="00541575">
        <w:rPr>
          <w:iCs/>
          <w:color w:val="000000"/>
          <w:sz w:val="28"/>
          <w:szCs w:val="28"/>
        </w:rPr>
        <w:t xml:space="preserve"> </w:t>
      </w:r>
      <w:r w:rsidRPr="00541575">
        <w:rPr>
          <w:color w:val="000000"/>
          <w:sz w:val="28"/>
          <w:szCs w:val="28"/>
        </w:rPr>
        <w:t xml:space="preserve">— </w:t>
      </w:r>
      <w:r w:rsidRPr="00541575">
        <w:rPr>
          <w:iCs/>
          <w:color w:val="000000"/>
          <w:sz w:val="28"/>
          <w:szCs w:val="28"/>
        </w:rPr>
        <w:t xml:space="preserve">овечка — гречка, Оля </w:t>
      </w:r>
      <w:r w:rsidRPr="00541575">
        <w:rPr>
          <w:color w:val="000000"/>
          <w:sz w:val="28"/>
          <w:szCs w:val="28"/>
        </w:rPr>
        <w:t xml:space="preserve">— </w:t>
      </w:r>
      <w:r w:rsidRPr="00541575">
        <w:rPr>
          <w:iCs/>
          <w:color w:val="000000"/>
          <w:sz w:val="28"/>
          <w:szCs w:val="28"/>
        </w:rPr>
        <w:t xml:space="preserve">Коля, Мишка </w:t>
      </w:r>
      <w:r w:rsidRPr="00541575">
        <w:rPr>
          <w:color w:val="000000"/>
          <w:sz w:val="28"/>
          <w:szCs w:val="28"/>
        </w:rPr>
        <w:t xml:space="preserve">— </w:t>
      </w:r>
      <w:r w:rsidRPr="00541575">
        <w:rPr>
          <w:iCs/>
          <w:color w:val="000000"/>
          <w:sz w:val="28"/>
          <w:szCs w:val="28"/>
        </w:rPr>
        <w:t>мис</w:t>
      </w:r>
      <w:r w:rsidRPr="00541575">
        <w:rPr>
          <w:iCs/>
          <w:color w:val="000000"/>
          <w:sz w:val="28"/>
          <w:szCs w:val="28"/>
        </w:rPr>
        <w:softHyphen/>
        <w:t xml:space="preserve">ка </w:t>
      </w:r>
      <w:r w:rsidRPr="00541575">
        <w:rPr>
          <w:color w:val="000000"/>
          <w:sz w:val="28"/>
          <w:szCs w:val="28"/>
        </w:rPr>
        <w:t xml:space="preserve">— </w:t>
      </w:r>
      <w:r w:rsidRPr="00541575">
        <w:rPr>
          <w:iCs/>
          <w:color w:val="000000"/>
          <w:sz w:val="28"/>
          <w:szCs w:val="28"/>
        </w:rPr>
        <w:t xml:space="preserve">мышка </w:t>
      </w:r>
      <w:r w:rsidRPr="00541575">
        <w:rPr>
          <w:color w:val="000000"/>
          <w:sz w:val="28"/>
          <w:szCs w:val="28"/>
        </w:rPr>
        <w:t xml:space="preserve">— </w:t>
      </w:r>
      <w:r w:rsidRPr="00541575">
        <w:rPr>
          <w:iCs/>
          <w:color w:val="000000"/>
          <w:sz w:val="28"/>
          <w:szCs w:val="28"/>
        </w:rPr>
        <w:t xml:space="preserve">книжка, почка </w:t>
      </w:r>
      <w:r w:rsidRPr="00541575">
        <w:rPr>
          <w:color w:val="000000"/>
          <w:sz w:val="28"/>
          <w:szCs w:val="28"/>
        </w:rPr>
        <w:t xml:space="preserve">— </w:t>
      </w:r>
      <w:r w:rsidRPr="00541575">
        <w:rPr>
          <w:iCs/>
          <w:color w:val="000000"/>
          <w:sz w:val="28"/>
          <w:szCs w:val="28"/>
        </w:rPr>
        <w:t xml:space="preserve">бочка </w:t>
      </w:r>
      <w:r w:rsidRPr="00541575">
        <w:rPr>
          <w:color w:val="000000"/>
          <w:sz w:val="28"/>
          <w:szCs w:val="28"/>
        </w:rPr>
        <w:t xml:space="preserve">— </w:t>
      </w:r>
      <w:r w:rsidRPr="00541575">
        <w:rPr>
          <w:iCs/>
          <w:color w:val="000000"/>
          <w:sz w:val="28"/>
          <w:szCs w:val="28"/>
        </w:rPr>
        <w:t xml:space="preserve">дочка </w:t>
      </w:r>
      <w:r w:rsidRPr="00541575">
        <w:rPr>
          <w:color w:val="000000"/>
          <w:sz w:val="28"/>
          <w:szCs w:val="28"/>
        </w:rPr>
        <w:t xml:space="preserve">— </w:t>
      </w:r>
      <w:r w:rsidRPr="00541575">
        <w:rPr>
          <w:iCs/>
          <w:color w:val="000000"/>
          <w:sz w:val="28"/>
          <w:szCs w:val="28"/>
        </w:rPr>
        <w:t xml:space="preserve">точка </w:t>
      </w:r>
      <w:r w:rsidRPr="00541575">
        <w:rPr>
          <w:color w:val="000000"/>
          <w:sz w:val="28"/>
          <w:szCs w:val="28"/>
        </w:rPr>
        <w:t xml:space="preserve">— </w:t>
      </w:r>
      <w:r w:rsidR="004A1E5F">
        <w:rPr>
          <w:iCs/>
          <w:color w:val="000000"/>
          <w:sz w:val="28"/>
          <w:szCs w:val="28"/>
        </w:rPr>
        <w:t>кочка и другие.</w:t>
      </w:r>
      <w:proofErr w:type="gramEnd"/>
      <w:r w:rsidR="004A1E5F">
        <w:rPr>
          <w:iCs/>
          <w:color w:val="000000"/>
          <w:sz w:val="28"/>
          <w:szCs w:val="28"/>
        </w:rPr>
        <w:t xml:space="preserve"> При подобных </w:t>
      </w:r>
      <w:r w:rsidRPr="00541575">
        <w:rPr>
          <w:iCs/>
          <w:color w:val="000000"/>
          <w:sz w:val="28"/>
          <w:szCs w:val="28"/>
        </w:rPr>
        <w:t xml:space="preserve"> упражне</w:t>
      </w:r>
      <w:r w:rsidRPr="00541575">
        <w:rPr>
          <w:iCs/>
          <w:color w:val="000000"/>
          <w:sz w:val="28"/>
          <w:szCs w:val="28"/>
        </w:rPr>
        <w:softHyphen/>
        <w:t>ниях необходимо опираться на смысл проговаривае</w:t>
      </w:r>
      <w:r w:rsidRPr="00541575">
        <w:rPr>
          <w:iCs/>
          <w:color w:val="000000"/>
          <w:sz w:val="28"/>
          <w:szCs w:val="28"/>
        </w:rPr>
        <w:softHyphen/>
        <w:t>мых и различаемых слов. С большим интересом и удовольствием дети играют в слова и слоги (до</w:t>
      </w:r>
      <w:r w:rsidRPr="00541575">
        <w:rPr>
          <w:iCs/>
          <w:color w:val="000000"/>
          <w:sz w:val="28"/>
          <w:szCs w:val="28"/>
        </w:rPr>
        <w:softHyphen/>
        <w:t>кончить начатое слово, переделать одно слово в другое и т. д.).</w:t>
      </w:r>
    </w:p>
    <w:p w:rsidR="00541575" w:rsidRPr="00541575" w:rsidRDefault="00541575" w:rsidP="00D4659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541575">
        <w:rPr>
          <w:iCs/>
          <w:color w:val="000000"/>
          <w:sz w:val="28"/>
          <w:szCs w:val="28"/>
        </w:rPr>
        <w:t>До</w:t>
      </w:r>
      <w:r w:rsidR="004A1E5F">
        <w:rPr>
          <w:iCs/>
          <w:color w:val="000000"/>
          <w:sz w:val="28"/>
          <w:szCs w:val="28"/>
        </w:rPr>
        <w:t xml:space="preserve"> школы ребенок должен научиться</w:t>
      </w:r>
      <w:r w:rsidRPr="00541575">
        <w:rPr>
          <w:color w:val="000000"/>
          <w:sz w:val="28"/>
          <w:szCs w:val="28"/>
        </w:rPr>
        <w:t xml:space="preserve"> </w:t>
      </w:r>
      <w:r w:rsidRPr="00541575">
        <w:rPr>
          <w:iCs/>
          <w:color w:val="000000"/>
          <w:sz w:val="28"/>
          <w:szCs w:val="28"/>
        </w:rPr>
        <w:t>различать все звуки, причем сначала берутся для упражнения звуки далекие, например, «а»</w:t>
      </w:r>
      <w:proofErr w:type="gramStart"/>
      <w:r w:rsidRPr="00541575">
        <w:rPr>
          <w:color w:val="000000"/>
          <w:sz w:val="28"/>
          <w:szCs w:val="28"/>
        </w:rPr>
        <w:t>—</w:t>
      </w:r>
      <w:r w:rsidRPr="00541575">
        <w:rPr>
          <w:iCs/>
          <w:color w:val="000000"/>
          <w:sz w:val="28"/>
          <w:szCs w:val="28"/>
        </w:rPr>
        <w:t>«</w:t>
      </w:r>
      <w:proofErr w:type="gramEnd"/>
      <w:r w:rsidRPr="00541575">
        <w:rPr>
          <w:iCs/>
          <w:color w:val="000000"/>
          <w:sz w:val="28"/>
          <w:szCs w:val="28"/>
        </w:rPr>
        <w:t>и», «м»</w:t>
      </w:r>
      <w:r w:rsidR="004A1E5F">
        <w:rPr>
          <w:color w:val="000000"/>
          <w:sz w:val="28"/>
          <w:szCs w:val="28"/>
        </w:rPr>
        <w:t>—«с»</w:t>
      </w:r>
      <w:r w:rsidRPr="00541575">
        <w:rPr>
          <w:iCs/>
          <w:color w:val="000000"/>
          <w:sz w:val="28"/>
          <w:szCs w:val="28"/>
        </w:rPr>
        <w:t>, и лишь позднее, по мере тренировки, переходят к близким звукам: шипящие</w:t>
      </w:r>
      <w:r w:rsidR="004A1E5F">
        <w:rPr>
          <w:iCs/>
          <w:color w:val="000000"/>
          <w:sz w:val="28"/>
          <w:szCs w:val="28"/>
        </w:rPr>
        <w:t xml:space="preserve"> </w:t>
      </w:r>
      <w:r w:rsidRPr="00541575">
        <w:rPr>
          <w:color w:val="000000"/>
          <w:sz w:val="28"/>
          <w:szCs w:val="28"/>
        </w:rPr>
        <w:t>—</w:t>
      </w:r>
      <w:r w:rsidR="004A1E5F">
        <w:rPr>
          <w:iCs/>
          <w:color w:val="000000"/>
          <w:sz w:val="28"/>
          <w:szCs w:val="28"/>
        </w:rPr>
        <w:t xml:space="preserve"> </w:t>
      </w:r>
      <w:r w:rsidRPr="00541575">
        <w:rPr>
          <w:iCs/>
          <w:color w:val="000000"/>
          <w:sz w:val="28"/>
          <w:szCs w:val="28"/>
        </w:rPr>
        <w:t xml:space="preserve">свистящие, глухие </w:t>
      </w:r>
      <w:r w:rsidRPr="00541575">
        <w:rPr>
          <w:color w:val="000000"/>
          <w:sz w:val="28"/>
          <w:szCs w:val="28"/>
        </w:rPr>
        <w:t xml:space="preserve">— </w:t>
      </w:r>
      <w:r w:rsidRPr="00541575">
        <w:rPr>
          <w:iCs/>
          <w:color w:val="000000"/>
          <w:sz w:val="28"/>
          <w:szCs w:val="28"/>
        </w:rPr>
        <w:t>звонкие, «</w:t>
      </w:r>
      <w:proofErr w:type="spellStart"/>
      <w:r w:rsidRPr="00541575">
        <w:rPr>
          <w:iCs/>
          <w:color w:val="000000"/>
          <w:sz w:val="28"/>
          <w:szCs w:val="28"/>
        </w:rPr>
        <w:t>р</w:t>
      </w:r>
      <w:proofErr w:type="spellEnd"/>
      <w:r w:rsidRPr="00541575">
        <w:rPr>
          <w:iCs/>
          <w:color w:val="000000"/>
          <w:sz w:val="28"/>
          <w:szCs w:val="28"/>
        </w:rPr>
        <w:t>»</w:t>
      </w:r>
      <w:r w:rsidRPr="00541575">
        <w:rPr>
          <w:color w:val="000000"/>
          <w:sz w:val="28"/>
          <w:szCs w:val="28"/>
        </w:rPr>
        <w:t>—</w:t>
      </w:r>
      <w:r w:rsidRPr="00541575">
        <w:rPr>
          <w:iCs/>
          <w:color w:val="000000"/>
          <w:sz w:val="28"/>
          <w:szCs w:val="28"/>
        </w:rPr>
        <w:t>«л» и т. д. Важно, чтобы ребенок мог отличить на слух правильно произносимые звуки и слова от искаженных.</w:t>
      </w:r>
    </w:p>
    <w:p w:rsidR="00541575" w:rsidRPr="00541575" w:rsidRDefault="00541575" w:rsidP="00D46592">
      <w:pPr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541575">
        <w:rPr>
          <w:iCs/>
          <w:color w:val="000000"/>
          <w:sz w:val="28"/>
          <w:szCs w:val="28"/>
        </w:rPr>
        <w:t>По мере овладения грамотой слуховой анализ, закрепленный в устной речи, п</w:t>
      </w:r>
      <w:r w:rsidR="007B1883">
        <w:rPr>
          <w:iCs/>
          <w:color w:val="000000"/>
          <w:sz w:val="28"/>
          <w:szCs w:val="28"/>
        </w:rPr>
        <w:t>ереносится на пись</w:t>
      </w:r>
      <w:r w:rsidR="007B1883">
        <w:rPr>
          <w:iCs/>
          <w:color w:val="000000"/>
          <w:sz w:val="28"/>
          <w:szCs w:val="28"/>
        </w:rPr>
        <w:softHyphen/>
        <w:t xml:space="preserve">мо. С детьми, умеющими читать, </w:t>
      </w:r>
      <w:r w:rsidRPr="00541575">
        <w:rPr>
          <w:iCs/>
          <w:color w:val="000000"/>
          <w:sz w:val="28"/>
          <w:szCs w:val="28"/>
        </w:rPr>
        <w:t xml:space="preserve">виды работ по развитию </w:t>
      </w:r>
      <w:r w:rsidR="007B1883">
        <w:rPr>
          <w:iCs/>
          <w:color w:val="000000"/>
          <w:sz w:val="28"/>
          <w:szCs w:val="28"/>
        </w:rPr>
        <w:t xml:space="preserve">звукового </w:t>
      </w:r>
      <w:r w:rsidRPr="00541575">
        <w:rPr>
          <w:iCs/>
          <w:color w:val="000000"/>
          <w:sz w:val="28"/>
          <w:szCs w:val="28"/>
        </w:rPr>
        <w:t>анализа более разнообразны: предложения делятся на слова, слова на слоги, сл</w:t>
      </w:r>
      <w:r w:rsidR="004A1E5F">
        <w:rPr>
          <w:iCs/>
          <w:color w:val="000000"/>
          <w:sz w:val="28"/>
          <w:szCs w:val="28"/>
        </w:rPr>
        <w:t>оги на звуки (и соот</w:t>
      </w:r>
      <w:r w:rsidR="004A1E5F">
        <w:rPr>
          <w:iCs/>
          <w:color w:val="000000"/>
          <w:sz w:val="28"/>
          <w:szCs w:val="28"/>
        </w:rPr>
        <w:softHyphen/>
        <w:t xml:space="preserve">ветственно </w:t>
      </w:r>
      <w:r w:rsidR="00F700DA">
        <w:rPr>
          <w:iCs/>
          <w:color w:val="000000"/>
          <w:sz w:val="28"/>
          <w:szCs w:val="28"/>
        </w:rPr>
        <w:t>объединяются).</w:t>
      </w:r>
      <w:r w:rsidRPr="00541575">
        <w:rPr>
          <w:iCs/>
          <w:color w:val="000000"/>
          <w:sz w:val="28"/>
          <w:szCs w:val="28"/>
        </w:rPr>
        <w:t xml:space="preserve"> По возможности дольше следует работать с разрезной азбукой: по</w:t>
      </w:r>
      <w:r w:rsidRPr="00541575">
        <w:rPr>
          <w:iCs/>
          <w:color w:val="000000"/>
          <w:sz w:val="28"/>
          <w:szCs w:val="28"/>
        </w:rPr>
        <w:softHyphen/>
        <w:t xml:space="preserve">казывать </w:t>
      </w:r>
      <w:r w:rsidR="00F700DA">
        <w:rPr>
          <w:iCs/>
          <w:color w:val="000000"/>
          <w:sz w:val="28"/>
          <w:szCs w:val="28"/>
        </w:rPr>
        <w:t>и называть</w:t>
      </w:r>
      <w:r w:rsidRPr="00541575">
        <w:rPr>
          <w:iCs/>
          <w:color w:val="000000"/>
          <w:sz w:val="28"/>
          <w:szCs w:val="28"/>
        </w:rPr>
        <w:t xml:space="preserve"> буквы и слоги, собирать слоги и слова, реконструиро</w:t>
      </w:r>
      <w:r w:rsidRPr="00541575">
        <w:rPr>
          <w:iCs/>
          <w:color w:val="000000"/>
          <w:sz w:val="28"/>
          <w:szCs w:val="28"/>
        </w:rPr>
        <w:softHyphen/>
        <w:t>вать слоги. Можно смешать слова текста и пред</w:t>
      </w:r>
      <w:r w:rsidRPr="00541575">
        <w:rPr>
          <w:iCs/>
          <w:color w:val="000000"/>
          <w:sz w:val="28"/>
          <w:szCs w:val="28"/>
        </w:rPr>
        <w:softHyphen/>
        <w:t xml:space="preserve">ложить расставить их в нужной последовательности, вставить пропущенные буквы и слоги. </w:t>
      </w:r>
      <w:r w:rsidR="00F700DA">
        <w:rPr>
          <w:iCs/>
          <w:color w:val="000000"/>
          <w:sz w:val="28"/>
          <w:szCs w:val="28"/>
        </w:rPr>
        <w:t xml:space="preserve">   </w:t>
      </w:r>
      <w:r w:rsidRPr="00541575">
        <w:rPr>
          <w:iCs/>
          <w:color w:val="000000"/>
          <w:sz w:val="28"/>
          <w:szCs w:val="28"/>
        </w:rPr>
        <w:t>Родители и педагоги должны помнить, что толь</w:t>
      </w:r>
      <w:r w:rsidRPr="00541575">
        <w:rPr>
          <w:iCs/>
          <w:color w:val="000000"/>
          <w:sz w:val="28"/>
          <w:szCs w:val="28"/>
        </w:rPr>
        <w:softHyphen/>
        <w:t>ко на естественное развитие ребенка полагаться нельзя, должны понимать затруднения детей с не</w:t>
      </w:r>
      <w:r w:rsidRPr="00541575">
        <w:rPr>
          <w:iCs/>
          <w:color w:val="000000"/>
          <w:sz w:val="28"/>
          <w:szCs w:val="28"/>
        </w:rPr>
        <w:softHyphen/>
        <w:t>доразвитием фонематического слуха и активно вме</w:t>
      </w:r>
      <w:r w:rsidRPr="00541575">
        <w:rPr>
          <w:iCs/>
          <w:color w:val="000000"/>
          <w:sz w:val="28"/>
          <w:szCs w:val="28"/>
        </w:rPr>
        <w:softHyphen/>
        <w:t>шиваться в его формирование. Разумеется, необхо</w:t>
      </w:r>
      <w:r w:rsidRPr="00541575">
        <w:rPr>
          <w:iCs/>
          <w:color w:val="000000"/>
          <w:sz w:val="28"/>
          <w:szCs w:val="28"/>
        </w:rPr>
        <w:softHyphen/>
        <w:t>димо проверить и физический слух ребенка у вра</w:t>
      </w:r>
      <w:r w:rsidRPr="00541575">
        <w:rPr>
          <w:iCs/>
          <w:color w:val="000000"/>
          <w:sz w:val="28"/>
          <w:szCs w:val="28"/>
        </w:rPr>
        <w:softHyphen/>
        <w:t>ча-отоларинголога, если есть хоть малейшее сомне</w:t>
      </w:r>
      <w:r w:rsidRPr="00541575">
        <w:rPr>
          <w:iCs/>
          <w:color w:val="000000"/>
          <w:sz w:val="28"/>
          <w:szCs w:val="28"/>
        </w:rPr>
        <w:softHyphen/>
        <w:t xml:space="preserve">ние в его полноценности. Своевременное развитие фонематического слуха </w:t>
      </w:r>
      <w:r w:rsidRPr="00541575">
        <w:rPr>
          <w:color w:val="000000"/>
          <w:sz w:val="28"/>
          <w:szCs w:val="28"/>
        </w:rPr>
        <w:t xml:space="preserve">— </w:t>
      </w:r>
      <w:r w:rsidRPr="00541575">
        <w:rPr>
          <w:iCs/>
          <w:color w:val="000000"/>
          <w:sz w:val="28"/>
          <w:szCs w:val="28"/>
        </w:rPr>
        <w:t>залог правильной речи, и успешного школьного обучения.</w:t>
      </w:r>
    </w:p>
    <w:sectPr w:rsidR="00541575" w:rsidRPr="00541575" w:rsidSect="0022794E">
      <w:type w:val="continuous"/>
      <w:pgSz w:w="11909" w:h="16834"/>
      <w:pgMar w:top="709" w:right="852" w:bottom="568" w:left="851" w:header="720" w:footer="720" w:gutter="0"/>
      <w:pgBorders w:offsetFrom="page">
        <w:top w:val="doubleWave" w:sz="6" w:space="24" w:color="9900CC"/>
        <w:left w:val="doubleWave" w:sz="6" w:space="24" w:color="9900CC"/>
        <w:bottom w:val="doubleWave" w:sz="6" w:space="24" w:color="9900CC"/>
        <w:right w:val="doubleWave" w:sz="6" w:space="24" w:color="9900CC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268B7"/>
    <w:rsid w:val="001B5C91"/>
    <w:rsid w:val="00200898"/>
    <w:rsid w:val="0022794E"/>
    <w:rsid w:val="00357344"/>
    <w:rsid w:val="004A1E5F"/>
    <w:rsid w:val="00541575"/>
    <w:rsid w:val="00624C11"/>
    <w:rsid w:val="006268B7"/>
    <w:rsid w:val="007A5B7B"/>
    <w:rsid w:val="007B1883"/>
    <w:rsid w:val="00C0510B"/>
    <w:rsid w:val="00CA44AD"/>
    <w:rsid w:val="00D46592"/>
    <w:rsid w:val="00F7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7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A44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4A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Work</cp:lastModifiedBy>
  <cp:revision>6</cp:revision>
  <dcterms:created xsi:type="dcterms:W3CDTF">2015-04-16T02:53:00Z</dcterms:created>
  <dcterms:modified xsi:type="dcterms:W3CDTF">2019-12-23T06:58:00Z</dcterms:modified>
</cp:coreProperties>
</file>