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6A" w:rsidRDefault="00CF2418" w:rsidP="006E3547">
      <w:pPr>
        <w:spacing w:after="0"/>
        <w:jc w:val="center"/>
        <w:rPr>
          <w:rFonts w:ascii="Times New Roman" w:hAnsi="Times New Roman" w:cs="Times New Roman"/>
        </w:rPr>
      </w:pPr>
      <w:r w:rsidRPr="00BF3D85">
        <w:rPr>
          <w:rFonts w:ascii="Times New Roman" w:hAnsi="Times New Roman" w:cs="Times New Roman"/>
        </w:rPr>
        <w:t>Муниципальное бюджетное дошкольное образовательное учре</w:t>
      </w:r>
      <w:r w:rsidR="00A6506A">
        <w:rPr>
          <w:rFonts w:ascii="Times New Roman" w:hAnsi="Times New Roman" w:cs="Times New Roman"/>
        </w:rPr>
        <w:t>ждение детский сад № 15 «Аленка</w:t>
      </w:r>
    </w:p>
    <w:p w:rsidR="00B64FCA" w:rsidRPr="00BF3D85" w:rsidRDefault="00CF2418" w:rsidP="006E3547">
      <w:pPr>
        <w:spacing w:after="0"/>
        <w:jc w:val="center"/>
        <w:rPr>
          <w:rFonts w:ascii="Times New Roman" w:hAnsi="Times New Roman" w:cs="Times New Roman"/>
        </w:rPr>
      </w:pPr>
      <w:r w:rsidRPr="00BF3D85">
        <w:rPr>
          <w:rFonts w:ascii="Times New Roman" w:hAnsi="Times New Roman" w:cs="Times New Roman"/>
        </w:rPr>
        <w:t xml:space="preserve"> г. Никол</w:t>
      </w:r>
      <w:r w:rsidR="00E221F9" w:rsidRPr="00BF3D85">
        <w:rPr>
          <w:rFonts w:ascii="Times New Roman" w:hAnsi="Times New Roman" w:cs="Times New Roman"/>
        </w:rPr>
        <w:t>а</w:t>
      </w:r>
      <w:r w:rsidRPr="00BF3D85">
        <w:rPr>
          <w:rFonts w:ascii="Times New Roman" w:hAnsi="Times New Roman" w:cs="Times New Roman"/>
        </w:rPr>
        <w:t>евска-на-Амуре Хабаровского края</w:t>
      </w:r>
    </w:p>
    <w:p w:rsidR="00E221F9" w:rsidRPr="00A53E8A" w:rsidRDefault="00E221F9" w:rsidP="006E3547">
      <w:pPr>
        <w:spacing w:after="0"/>
        <w:jc w:val="center"/>
        <w:rPr>
          <w:rFonts w:ascii="Times New Roman" w:hAnsi="Times New Roman" w:cs="Times New Roman"/>
          <w:sz w:val="24"/>
          <w:szCs w:val="24"/>
        </w:rPr>
      </w:pPr>
    </w:p>
    <w:p w:rsidR="00E221F9" w:rsidRPr="00A53E8A" w:rsidRDefault="00E221F9" w:rsidP="006E3547">
      <w:pPr>
        <w:spacing w:after="0"/>
        <w:jc w:val="center"/>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p>
    <w:p w:rsidR="00CF2418" w:rsidRDefault="00CF2418"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Pr="00A53E8A" w:rsidRDefault="00BF3D85" w:rsidP="006E3547">
      <w:pPr>
        <w:spacing w:after="0"/>
        <w:jc w:val="center"/>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 xml:space="preserve">Дополнительная </w:t>
      </w:r>
      <w:r w:rsidR="00BF3D85">
        <w:rPr>
          <w:rFonts w:ascii="Times New Roman" w:hAnsi="Times New Roman" w:cs="Times New Roman"/>
          <w:sz w:val="24"/>
          <w:szCs w:val="24"/>
        </w:rPr>
        <w:t>обще</w:t>
      </w:r>
      <w:r w:rsidRPr="00A53E8A">
        <w:rPr>
          <w:rFonts w:ascii="Times New Roman" w:hAnsi="Times New Roman" w:cs="Times New Roman"/>
          <w:sz w:val="24"/>
          <w:szCs w:val="24"/>
        </w:rPr>
        <w:t xml:space="preserve">образовательная </w:t>
      </w:r>
      <w:r w:rsidR="00BF3D85">
        <w:rPr>
          <w:rFonts w:ascii="Times New Roman" w:hAnsi="Times New Roman" w:cs="Times New Roman"/>
          <w:sz w:val="24"/>
          <w:szCs w:val="24"/>
        </w:rPr>
        <w:t xml:space="preserve">общеразвивающая </w:t>
      </w:r>
      <w:r w:rsidRPr="00A53E8A">
        <w:rPr>
          <w:rFonts w:ascii="Times New Roman" w:hAnsi="Times New Roman" w:cs="Times New Roman"/>
          <w:sz w:val="24"/>
          <w:szCs w:val="24"/>
        </w:rPr>
        <w:t>программа естественнонаучной направленности</w:t>
      </w:r>
    </w:p>
    <w:p w:rsidR="00CF2418" w:rsidRPr="00BF3D85" w:rsidRDefault="00CF2418" w:rsidP="006E3547">
      <w:pPr>
        <w:spacing w:after="0"/>
        <w:jc w:val="center"/>
        <w:rPr>
          <w:rFonts w:ascii="Times New Roman" w:hAnsi="Times New Roman" w:cs="Times New Roman"/>
          <w:b/>
          <w:sz w:val="40"/>
          <w:szCs w:val="40"/>
        </w:rPr>
      </w:pPr>
      <w:r w:rsidRPr="00BF3D85">
        <w:rPr>
          <w:rFonts w:ascii="Times New Roman" w:hAnsi="Times New Roman" w:cs="Times New Roman"/>
          <w:b/>
          <w:sz w:val="40"/>
          <w:szCs w:val="40"/>
        </w:rPr>
        <w:t>«Юный археолог»</w:t>
      </w:r>
    </w:p>
    <w:p w:rsidR="00CF2418" w:rsidRPr="00A53E8A" w:rsidRDefault="00CF2418"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для детей старшего дошкольного возраста.</w:t>
      </w:r>
    </w:p>
    <w:p w:rsidR="00CF2418" w:rsidRPr="00A53E8A" w:rsidRDefault="00CF2418"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 xml:space="preserve">Срок реализации </w:t>
      </w:r>
      <w:r w:rsidR="00AF6B2C" w:rsidRPr="00A53E8A">
        <w:rPr>
          <w:rFonts w:ascii="Times New Roman" w:hAnsi="Times New Roman" w:cs="Times New Roman"/>
          <w:sz w:val="24"/>
          <w:szCs w:val="24"/>
        </w:rPr>
        <w:t>2</w:t>
      </w:r>
      <w:r w:rsidRPr="00A53E8A">
        <w:rPr>
          <w:rFonts w:ascii="Times New Roman" w:hAnsi="Times New Roman" w:cs="Times New Roman"/>
          <w:sz w:val="24"/>
          <w:szCs w:val="24"/>
        </w:rPr>
        <w:t xml:space="preserve"> год</w:t>
      </w:r>
      <w:r w:rsidR="00AF6B2C" w:rsidRPr="00A53E8A">
        <w:rPr>
          <w:rFonts w:ascii="Times New Roman" w:hAnsi="Times New Roman" w:cs="Times New Roman"/>
          <w:sz w:val="24"/>
          <w:szCs w:val="24"/>
        </w:rPr>
        <w:t>а</w:t>
      </w:r>
      <w:r w:rsidRPr="00A53E8A">
        <w:rPr>
          <w:rFonts w:ascii="Times New Roman" w:hAnsi="Times New Roman" w:cs="Times New Roman"/>
          <w:sz w:val="24"/>
          <w:szCs w:val="24"/>
        </w:rPr>
        <w:t>.</w:t>
      </w:r>
    </w:p>
    <w:p w:rsidR="00CF2418" w:rsidRPr="00A53E8A" w:rsidRDefault="00CF2418" w:rsidP="006E3547">
      <w:pPr>
        <w:spacing w:after="0"/>
        <w:jc w:val="center"/>
        <w:rPr>
          <w:rFonts w:ascii="Times New Roman" w:hAnsi="Times New Roman" w:cs="Times New Roman"/>
          <w:sz w:val="24"/>
          <w:szCs w:val="24"/>
        </w:rPr>
      </w:pPr>
    </w:p>
    <w:p w:rsidR="00CF2418" w:rsidRPr="00A53E8A" w:rsidRDefault="00CF2418" w:rsidP="00802E3C">
      <w:pPr>
        <w:spacing w:after="0"/>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p>
    <w:p w:rsidR="00CF2418" w:rsidRDefault="00CF2418"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Default="00BF3D85" w:rsidP="006E3547">
      <w:pPr>
        <w:spacing w:after="0"/>
        <w:jc w:val="center"/>
        <w:rPr>
          <w:rFonts w:ascii="Times New Roman" w:hAnsi="Times New Roman" w:cs="Times New Roman"/>
          <w:sz w:val="24"/>
          <w:szCs w:val="24"/>
        </w:rPr>
      </w:pPr>
    </w:p>
    <w:p w:rsidR="00BF3D85" w:rsidRPr="00A53E8A" w:rsidRDefault="00BF3D85" w:rsidP="00BF3D85">
      <w:pPr>
        <w:spacing w:after="0"/>
        <w:rPr>
          <w:rFonts w:ascii="Times New Roman" w:hAnsi="Times New Roman" w:cs="Times New Roman"/>
          <w:sz w:val="24"/>
          <w:szCs w:val="24"/>
        </w:rPr>
      </w:pPr>
    </w:p>
    <w:p w:rsidR="00CF2418" w:rsidRPr="00A53E8A" w:rsidRDefault="00CF2418"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г. Николаевск-на-Амуре</w:t>
      </w:r>
    </w:p>
    <w:p w:rsidR="00BF3D85" w:rsidRDefault="00CF2418" w:rsidP="00BF3D85">
      <w:pPr>
        <w:spacing w:after="0"/>
        <w:jc w:val="center"/>
        <w:rPr>
          <w:rFonts w:ascii="Times New Roman" w:hAnsi="Times New Roman" w:cs="Times New Roman"/>
          <w:sz w:val="24"/>
          <w:szCs w:val="24"/>
        </w:rPr>
      </w:pPr>
      <w:r w:rsidRPr="00A53E8A">
        <w:rPr>
          <w:rFonts w:ascii="Times New Roman" w:hAnsi="Times New Roman" w:cs="Times New Roman"/>
          <w:sz w:val="24"/>
          <w:szCs w:val="24"/>
        </w:rPr>
        <w:t>2021</w:t>
      </w:r>
    </w:p>
    <w:p w:rsidR="00BF3D85" w:rsidRPr="00BF3D85" w:rsidRDefault="00BF3D85" w:rsidP="00BF3D85">
      <w:pPr>
        <w:spacing w:after="0"/>
        <w:jc w:val="both"/>
        <w:rPr>
          <w:rFonts w:ascii="Times New Roman" w:hAnsi="Times New Roman" w:cs="Times New Roman"/>
          <w:sz w:val="24"/>
          <w:szCs w:val="24"/>
        </w:rPr>
      </w:pPr>
      <w:r w:rsidRPr="00BF3D85">
        <w:rPr>
          <w:rFonts w:ascii="Times New Roman" w:hAnsi="Times New Roman" w:cs="Times New Roman"/>
          <w:sz w:val="24"/>
          <w:szCs w:val="24"/>
        </w:rPr>
        <w:lastRenderedPageBreak/>
        <w:t>Дополнительная общеобразовательная общеразвивающая программа естественнонаучной направленности</w:t>
      </w:r>
      <w:r>
        <w:rPr>
          <w:rFonts w:ascii="Times New Roman" w:hAnsi="Times New Roman" w:cs="Times New Roman"/>
          <w:sz w:val="24"/>
          <w:szCs w:val="24"/>
        </w:rPr>
        <w:t xml:space="preserve"> </w:t>
      </w:r>
      <w:r w:rsidRPr="00BF3D85">
        <w:rPr>
          <w:rFonts w:ascii="Times New Roman" w:hAnsi="Times New Roman" w:cs="Times New Roman"/>
          <w:sz w:val="24"/>
          <w:szCs w:val="24"/>
        </w:rPr>
        <w:t>«Юный археолог»</w:t>
      </w:r>
      <w:r>
        <w:rPr>
          <w:rFonts w:ascii="Times New Roman" w:hAnsi="Times New Roman" w:cs="Times New Roman"/>
          <w:sz w:val="24"/>
          <w:szCs w:val="24"/>
        </w:rPr>
        <w:t xml:space="preserve"> принята на Совете педагогов</w:t>
      </w: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r>
        <w:rPr>
          <w:rFonts w:ascii="Times New Roman" w:hAnsi="Times New Roman" w:cs="Times New Roman"/>
          <w:sz w:val="24"/>
          <w:szCs w:val="24"/>
        </w:rPr>
        <w:t>Цель данной программы – формирование у дошкольников элементарных представлений об археологии через дополнительное образование</w:t>
      </w: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Default="00BF3D85" w:rsidP="00BF3D85">
      <w:pPr>
        <w:spacing w:after="0"/>
        <w:jc w:val="both"/>
        <w:rPr>
          <w:rFonts w:ascii="Times New Roman" w:hAnsi="Times New Roman" w:cs="Times New Roman"/>
          <w:sz w:val="24"/>
          <w:szCs w:val="24"/>
        </w:rPr>
      </w:pPr>
    </w:p>
    <w:p w:rsidR="00BF3D85" w:rsidRPr="00A53E8A" w:rsidRDefault="00BF3D85" w:rsidP="00BF3D85">
      <w:pPr>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Авторы-составители: </w:t>
      </w:r>
    </w:p>
    <w:p w:rsidR="00BF3D85" w:rsidRPr="00A53E8A" w:rsidRDefault="00BF3D85" w:rsidP="00BF3D85">
      <w:pPr>
        <w:spacing w:after="0"/>
        <w:jc w:val="both"/>
        <w:rPr>
          <w:rFonts w:ascii="Times New Roman" w:hAnsi="Times New Roman" w:cs="Times New Roman"/>
          <w:sz w:val="24"/>
          <w:szCs w:val="24"/>
        </w:rPr>
      </w:pPr>
      <w:r w:rsidRPr="00A53E8A">
        <w:rPr>
          <w:rFonts w:ascii="Times New Roman" w:hAnsi="Times New Roman" w:cs="Times New Roman"/>
          <w:sz w:val="24"/>
          <w:szCs w:val="24"/>
        </w:rPr>
        <w:t>Поломошная А.В., старший воспитатель</w:t>
      </w:r>
    </w:p>
    <w:p w:rsidR="00BF3D85" w:rsidRPr="00A53E8A" w:rsidRDefault="00BF3D85" w:rsidP="00BF3D85">
      <w:pPr>
        <w:spacing w:after="0"/>
        <w:jc w:val="both"/>
        <w:rPr>
          <w:rFonts w:ascii="Times New Roman" w:hAnsi="Times New Roman" w:cs="Times New Roman"/>
          <w:sz w:val="24"/>
          <w:szCs w:val="24"/>
        </w:rPr>
      </w:pPr>
      <w:r w:rsidRPr="00A53E8A">
        <w:rPr>
          <w:rFonts w:ascii="Times New Roman" w:hAnsi="Times New Roman" w:cs="Times New Roman"/>
          <w:sz w:val="24"/>
          <w:szCs w:val="24"/>
        </w:rPr>
        <w:t>Коновалова Л.П., воспитатель</w:t>
      </w:r>
    </w:p>
    <w:p w:rsidR="00BF3D85" w:rsidRPr="00A53E8A" w:rsidRDefault="00BF3D85" w:rsidP="00BF3D85">
      <w:pPr>
        <w:spacing w:after="0"/>
        <w:jc w:val="both"/>
        <w:rPr>
          <w:rFonts w:ascii="Times New Roman" w:hAnsi="Times New Roman" w:cs="Times New Roman"/>
          <w:sz w:val="24"/>
          <w:szCs w:val="24"/>
        </w:rPr>
      </w:pPr>
      <w:r w:rsidRPr="00A53E8A">
        <w:rPr>
          <w:rFonts w:ascii="Times New Roman" w:hAnsi="Times New Roman" w:cs="Times New Roman"/>
          <w:sz w:val="24"/>
          <w:szCs w:val="24"/>
        </w:rPr>
        <w:t>Павличенко И.А., воспитатель</w:t>
      </w:r>
    </w:p>
    <w:p w:rsidR="00E221F9" w:rsidRPr="00A53E8A" w:rsidRDefault="00BF3D85" w:rsidP="00BF3D85">
      <w:pPr>
        <w:spacing w:after="0"/>
        <w:jc w:val="both"/>
        <w:rPr>
          <w:rFonts w:ascii="Times New Roman" w:hAnsi="Times New Roman" w:cs="Times New Roman"/>
          <w:sz w:val="24"/>
          <w:szCs w:val="24"/>
        </w:rPr>
      </w:pPr>
      <w:r>
        <w:rPr>
          <w:rFonts w:ascii="Times New Roman" w:hAnsi="Times New Roman" w:cs="Times New Roman"/>
          <w:sz w:val="24"/>
          <w:szCs w:val="24"/>
        </w:rPr>
        <w:t>Кожевникова Т.В</w:t>
      </w:r>
      <w:r w:rsidRPr="00A53E8A">
        <w:rPr>
          <w:rFonts w:ascii="Times New Roman" w:hAnsi="Times New Roman" w:cs="Times New Roman"/>
          <w:sz w:val="24"/>
          <w:szCs w:val="24"/>
        </w:rPr>
        <w:t>., воспитатель</w:t>
      </w:r>
    </w:p>
    <w:p w:rsidR="00CF2418" w:rsidRPr="00A53E8A" w:rsidRDefault="00C55A2C" w:rsidP="006E3547">
      <w:pPr>
        <w:spacing w:after="0"/>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СОДЕРЖАНИЕ</w:t>
      </w:r>
    </w:p>
    <w:p w:rsidR="0086158E" w:rsidRPr="00A53E8A" w:rsidRDefault="0086158E"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Введение</w:t>
      </w:r>
    </w:p>
    <w:p w:rsidR="00C55A2C"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1.</w:t>
      </w:r>
      <w:r w:rsidR="00D4020C" w:rsidRPr="00A53E8A">
        <w:rPr>
          <w:rFonts w:ascii="Times New Roman" w:hAnsi="Times New Roman" w:cs="Times New Roman"/>
          <w:sz w:val="24"/>
          <w:szCs w:val="24"/>
        </w:rPr>
        <w:t xml:space="preserve"> Пояснительная записка</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2. Цель и задачи программы</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3. Учебный план</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4. Содержание программы</w:t>
      </w:r>
    </w:p>
    <w:p w:rsidR="00D4020C" w:rsidRPr="00A53E8A" w:rsidRDefault="00D4020C"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5. Планируемые результаты</w:t>
      </w:r>
    </w:p>
    <w:p w:rsidR="00D4020C"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6.</w:t>
      </w:r>
      <w:r w:rsidR="00567A19" w:rsidRPr="00A53E8A">
        <w:rPr>
          <w:rFonts w:ascii="Times New Roman" w:hAnsi="Times New Roman" w:cs="Times New Roman"/>
          <w:sz w:val="24"/>
          <w:szCs w:val="24"/>
        </w:rPr>
        <w:t xml:space="preserve"> </w:t>
      </w:r>
      <w:r w:rsidR="00E221F9" w:rsidRPr="00A53E8A">
        <w:rPr>
          <w:rFonts w:ascii="Times New Roman" w:hAnsi="Times New Roman" w:cs="Times New Roman"/>
          <w:sz w:val="24"/>
          <w:szCs w:val="24"/>
        </w:rPr>
        <w:t>Условия реализации программы</w:t>
      </w:r>
    </w:p>
    <w:p w:rsidR="00736D8D"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7. Формы контроля</w:t>
      </w:r>
    </w:p>
    <w:p w:rsidR="00736D8D"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8. Оценочные материалы</w:t>
      </w:r>
    </w:p>
    <w:p w:rsidR="00567A19" w:rsidRPr="00A53E8A" w:rsidRDefault="00736D8D"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9</w:t>
      </w:r>
      <w:r w:rsidR="00567A19" w:rsidRPr="00A53E8A">
        <w:rPr>
          <w:rFonts w:ascii="Times New Roman" w:hAnsi="Times New Roman" w:cs="Times New Roman"/>
          <w:sz w:val="24"/>
          <w:szCs w:val="24"/>
        </w:rPr>
        <w:t xml:space="preserve">. </w:t>
      </w:r>
      <w:r w:rsidR="00E221F9" w:rsidRPr="00A53E8A">
        <w:rPr>
          <w:rFonts w:ascii="Times New Roman" w:hAnsi="Times New Roman" w:cs="Times New Roman"/>
          <w:sz w:val="24"/>
          <w:szCs w:val="24"/>
        </w:rPr>
        <w:t>Методические материалы</w:t>
      </w:r>
    </w:p>
    <w:p w:rsidR="00567A19" w:rsidRPr="00A53E8A" w:rsidRDefault="001736F0" w:rsidP="006E3547">
      <w:pPr>
        <w:spacing w:after="0"/>
        <w:jc w:val="both"/>
        <w:rPr>
          <w:rFonts w:ascii="Times New Roman" w:hAnsi="Times New Roman" w:cs="Times New Roman"/>
          <w:sz w:val="24"/>
          <w:szCs w:val="24"/>
        </w:rPr>
      </w:pPr>
      <w:r w:rsidRPr="00A53E8A">
        <w:rPr>
          <w:rFonts w:ascii="Times New Roman" w:hAnsi="Times New Roman" w:cs="Times New Roman"/>
          <w:sz w:val="24"/>
          <w:szCs w:val="24"/>
        </w:rPr>
        <w:t>10</w:t>
      </w:r>
      <w:r w:rsidR="00567A19" w:rsidRPr="00A53E8A">
        <w:rPr>
          <w:rFonts w:ascii="Times New Roman" w:hAnsi="Times New Roman" w:cs="Times New Roman"/>
          <w:sz w:val="24"/>
          <w:szCs w:val="24"/>
        </w:rPr>
        <w:t>. Список источников</w:t>
      </w: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567A19" w:rsidRPr="00A53E8A" w:rsidRDefault="00567A19" w:rsidP="006E3547">
      <w:pPr>
        <w:spacing w:after="0"/>
        <w:jc w:val="both"/>
        <w:rPr>
          <w:rFonts w:ascii="Times New Roman" w:hAnsi="Times New Roman" w:cs="Times New Roman"/>
          <w:sz w:val="24"/>
          <w:szCs w:val="24"/>
        </w:rPr>
      </w:pPr>
    </w:p>
    <w:p w:rsidR="001736F0" w:rsidRPr="00A53E8A" w:rsidRDefault="001736F0" w:rsidP="006E3547">
      <w:pPr>
        <w:spacing w:after="0"/>
        <w:jc w:val="both"/>
        <w:rPr>
          <w:rFonts w:ascii="Times New Roman" w:hAnsi="Times New Roman" w:cs="Times New Roman"/>
          <w:sz w:val="24"/>
          <w:szCs w:val="24"/>
        </w:rPr>
      </w:pPr>
    </w:p>
    <w:p w:rsidR="00D4020C" w:rsidRPr="00A53E8A" w:rsidRDefault="00567A19" w:rsidP="006E3547">
      <w:pPr>
        <w:spacing w:after="0"/>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ПОЯСНИТЕЛЬНАЯ ЗАПИСКА</w:t>
      </w:r>
    </w:p>
    <w:p w:rsidR="0086158E" w:rsidRPr="00A53E8A" w:rsidRDefault="0086158E" w:rsidP="006E3547">
      <w:pPr>
        <w:spacing w:after="0"/>
        <w:jc w:val="center"/>
        <w:rPr>
          <w:rFonts w:ascii="Times New Roman" w:hAnsi="Times New Roman" w:cs="Times New Roman"/>
          <w:b/>
          <w:sz w:val="24"/>
          <w:szCs w:val="24"/>
        </w:rPr>
      </w:pPr>
    </w:p>
    <w:p w:rsidR="00441723" w:rsidRPr="00A53E8A" w:rsidRDefault="00441723"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Актуальной задачей дошкольного образования края является создание условий, способствующих развитию на первой ступени образования активной, инициативной личности, обладающей аналитическим мышлением, способной добывать, обрабатывать и применять в своей деятельности необходимую информацию.</w:t>
      </w:r>
    </w:p>
    <w:p w:rsidR="00441723" w:rsidRPr="00A53E8A" w:rsidRDefault="00441723" w:rsidP="006E3547">
      <w:pPr>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На протяжении всего дошкольного детства, наряду с игровой деятельностью, огромное значение в развитии личности ребенка, в процессах его социализации имеет познавательная деятельность, которая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сотрудничества.</w:t>
      </w:r>
    </w:p>
    <w:p w:rsidR="003306A3" w:rsidRPr="00A53E8A" w:rsidRDefault="00441723"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Таким образом, п</w:t>
      </w:r>
      <w:r w:rsidR="003306A3" w:rsidRPr="00A53E8A">
        <w:rPr>
          <w:rFonts w:ascii="Times New Roman" w:eastAsia="Times New Roman" w:hAnsi="Times New Roman" w:cs="Times New Roman"/>
          <w:sz w:val="24"/>
          <w:szCs w:val="24"/>
          <w:lang w:eastAsia="ru-RU"/>
        </w:rPr>
        <w:t>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w:t>
      </w:r>
    </w:p>
    <w:p w:rsidR="005F10B4" w:rsidRPr="00A53E8A" w:rsidRDefault="005F10B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К старшему дошкольному возрасту заметно возрастают возможности инициативной преобразующей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деятельности, направленной на «открытие» нового, </w:t>
      </w:r>
      <w:r w:rsidR="003306A3" w:rsidRPr="00A53E8A">
        <w:rPr>
          <w:rFonts w:ascii="Times New Roman" w:hAnsi="Times New Roman" w:cs="Times New Roman"/>
          <w:sz w:val="24"/>
          <w:szCs w:val="24"/>
        </w:rPr>
        <w:t>развивающей</w:t>
      </w:r>
      <w:r w:rsidRPr="00A53E8A">
        <w:rPr>
          <w:rFonts w:ascii="Times New Roman" w:hAnsi="Times New Roman" w:cs="Times New Roman"/>
          <w:sz w:val="24"/>
          <w:szCs w:val="24"/>
        </w:rPr>
        <w:t xml:space="preserve"> продуктивные формы мышления.</w:t>
      </w:r>
    </w:p>
    <w:p w:rsidR="003306A3" w:rsidRPr="00A53E8A" w:rsidRDefault="003306A3"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В связи с этим особое значение приобретает внедрение элементов археологии в образовательную деятельность как одного из средств развития их познавательной активности через поисковую деятельность.</w:t>
      </w:r>
    </w:p>
    <w:p w:rsidR="003306A3" w:rsidRPr="00A53E8A" w:rsidRDefault="003306A3"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lastRenderedPageBreak/>
        <w:t xml:space="preserve">Поисково-исследовательская деятельность имеет огромное значение в развитии познавательной активности детей. Поэтому  знакомство дошкольников с элементами археологии позволит создать условия для познавательной активности ребенка, а также </w:t>
      </w:r>
      <w:r w:rsidRPr="00A53E8A">
        <w:rPr>
          <w:rFonts w:ascii="Times New Roman" w:hAnsi="Times New Roman" w:cs="Times New Roman"/>
          <w:sz w:val="24"/>
          <w:szCs w:val="24"/>
        </w:rPr>
        <w:t>будет способствовать возникновению и реализации детских познавательных и исследовательских  инициатив.</w:t>
      </w:r>
    </w:p>
    <w:p w:rsidR="00082114" w:rsidRPr="00A53E8A" w:rsidRDefault="00E2503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Новизна заключается в </w:t>
      </w:r>
      <w:r w:rsidR="00082114" w:rsidRPr="00A53E8A">
        <w:rPr>
          <w:rFonts w:ascii="Times New Roman" w:hAnsi="Times New Roman" w:cs="Times New Roman"/>
          <w:sz w:val="24"/>
          <w:szCs w:val="24"/>
        </w:rPr>
        <w:t>самом создании такой программы, так как в настоящее  время дополнительная общеобразовательная программа  для дошкольников по формированию элементарных представлений об археологии</w:t>
      </w:r>
      <w:r w:rsidR="005111B9" w:rsidRPr="00A53E8A">
        <w:rPr>
          <w:rFonts w:ascii="Times New Roman" w:hAnsi="Times New Roman" w:cs="Times New Roman"/>
          <w:sz w:val="24"/>
          <w:szCs w:val="24"/>
        </w:rPr>
        <w:t xml:space="preserve"> в Хабаровском крае не реализуется.</w:t>
      </w:r>
    </w:p>
    <w:p w:rsidR="00082114" w:rsidRPr="00A53E8A" w:rsidRDefault="005111B9"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Особой</w:t>
      </w:r>
      <w:r w:rsidR="00082114" w:rsidRPr="00A53E8A">
        <w:rPr>
          <w:rFonts w:ascii="Times New Roman" w:hAnsi="Times New Roman" w:cs="Times New Roman"/>
          <w:sz w:val="24"/>
          <w:szCs w:val="24"/>
        </w:rPr>
        <w:t xml:space="preserve"> значимостью программы является наличие в содержании регионального компонента</w:t>
      </w:r>
      <w:r w:rsidR="00087C3D" w:rsidRPr="00A53E8A">
        <w:rPr>
          <w:rFonts w:ascii="Times New Roman" w:hAnsi="Times New Roman" w:cs="Times New Roman"/>
          <w:sz w:val="24"/>
          <w:szCs w:val="24"/>
        </w:rPr>
        <w:t xml:space="preserve"> и ранней профориентации.</w:t>
      </w:r>
    </w:p>
    <w:p w:rsidR="00082114" w:rsidRPr="00A53E8A" w:rsidRDefault="0008211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Чтобы дети были активными, эмоциональными участниками происходящего, предусмотрены практические действия  во всех блоках программы. </w:t>
      </w:r>
    </w:p>
    <w:p w:rsidR="00441723" w:rsidRPr="00A53E8A" w:rsidRDefault="00441723"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Программа ориентирована на становление в образовательном процессе  исследовательской позиции ребенка, развитие его мотивационной направленности на самостоятельный поиск и приобретение новых знаний и опыта путем активного взаимодействия с миром.</w:t>
      </w:r>
    </w:p>
    <w:p w:rsidR="00082114" w:rsidRPr="00A53E8A" w:rsidRDefault="00082114"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В основе  программы лежит ряд принципов, обеспечивающих  построение образовательного процесса:</w:t>
      </w:r>
    </w:p>
    <w:p w:rsidR="00082114" w:rsidRPr="00A53E8A" w:rsidRDefault="00082114" w:rsidP="006E3547">
      <w:pPr>
        <w:numPr>
          <w:ilvl w:val="0"/>
          <w:numId w:val="1"/>
        </w:numPr>
        <w:ind w:left="0"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Принцип историзма (сохранение исторической хронологии и археологической периодизации);</w:t>
      </w:r>
    </w:p>
    <w:p w:rsidR="000314BF" w:rsidRPr="00A53E8A" w:rsidRDefault="000314BF" w:rsidP="006E3547">
      <w:pPr>
        <w:numPr>
          <w:ilvl w:val="0"/>
          <w:numId w:val="1"/>
        </w:numPr>
        <w:ind w:left="0"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Принцип научности (ориентация на формирование у дошкольников научных знаний, использование достоверных научных фактов, терминов, источников);</w:t>
      </w:r>
    </w:p>
    <w:p w:rsidR="00082114" w:rsidRPr="00A53E8A" w:rsidRDefault="00082114" w:rsidP="006E3547">
      <w:pPr>
        <w:numPr>
          <w:ilvl w:val="0"/>
          <w:numId w:val="1"/>
        </w:numPr>
        <w:ind w:left="0"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 xml:space="preserve">Принцип единства эмоций, действий и интеллекта (всё, что ребёнок осваивает в процессе деятельности, он должен </w:t>
      </w:r>
      <w:r w:rsidRPr="00A53E8A">
        <w:rPr>
          <w:rFonts w:ascii="Times New Roman" w:eastAsia="Times New Roman" w:hAnsi="Times New Roman" w:cs="Times New Roman"/>
          <w:sz w:val="24"/>
          <w:szCs w:val="24"/>
          <w:lang w:eastAsia="ru-RU"/>
        </w:rPr>
        <w:lastRenderedPageBreak/>
        <w:t>прочувствовать,  продумать и подействовать в этой области, чтобы запомнить это на всю жизнь);</w:t>
      </w:r>
    </w:p>
    <w:p w:rsidR="00082114" w:rsidRPr="00A53E8A" w:rsidRDefault="00082114" w:rsidP="006E3547">
      <w:pPr>
        <w:numPr>
          <w:ilvl w:val="0"/>
          <w:numId w:val="1"/>
        </w:numPr>
        <w:ind w:left="0"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Принцип интеграции (</w:t>
      </w:r>
      <w:r w:rsidR="00192907" w:rsidRPr="00A53E8A">
        <w:rPr>
          <w:rFonts w:ascii="Times New Roman" w:eastAsia="Times New Roman" w:hAnsi="Times New Roman" w:cs="Times New Roman"/>
          <w:sz w:val="24"/>
          <w:szCs w:val="24"/>
          <w:lang w:eastAsia="ru-RU"/>
        </w:rPr>
        <w:t>интеграция</w:t>
      </w:r>
      <w:r w:rsidR="005111B9" w:rsidRPr="00A53E8A">
        <w:rPr>
          <w:rFonts w:ascii="Times New Roman" w:eastAsia="Times New Roman" w:hAnsi="Times New Roman" w:cs="Times New Roman"/>
          <w:sz w:val="24"/>
          <w:szCs w:val="24"/>
          <w:lang w:eastAsia="ru-RU"/>
        </w:rPr>
        <w:t xml:space="preserve"> таких дисциплин как археология, история, </w:t>
      </w:r>
      <w:r w:rsidR="00192907" w:rsidRPr="00A53E8A">
        <w:rPr>
          <w:rFonts w:ascii="Times New Roman" w:eastAsia="Times New Roman" w:hAnsi="Times New Roman" w:cs="Times New Roman"/>
          <w:sz w:val="24"/>
          <w:szCs w:val="24"/>
          <w:lang w:eastAsia="ru-RU"/>
        </w:rPr>
        <w:t>география, биология</w:t>
      </w:r>
      <w:r w:rsidRPr="00A53E8A">
        <w:rPr>
          <w:rFonts w:ascii="Times New Roman" w:eastAsia="Times New Roman" w:hAnsi="Times New Roman" w:cs="Times New Roman"/>
          <w:sz w:val="24"/>
          <w:szCs w:val="24"/>
          <w:lang w:eastAsia="ru-RU"/>
        </w:rPr>
        <w:t>);</w:t>
      </w:r>
    </w:p>
    <w:p w:rsidR="00082114" w:rsidRPr="00A53E8A" w:rsidRDefault="00082114" w:rsidP="006E3547">
      <w:pPr>
        <w:numPr>
          <w:ilvl w:val="0"/>
          <w:numId w:val="1"/>
        </w:numPr>
        <w:spacing w:after="0"/>
        <w:ind w:left="0"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 xml:space="preserve">Принцип </w:t>
      </w:r>
      <w:r w:rsidR="000314BF" w:rsidRPr="00A53E8A">
        <w:rPr>
          <w:rFonts w:ascii="Times New Roman" w:eastAsia="Times New Roman" w:hAnsi="Times New Roman" w:cs="Times New Roman"/>
          <w:sz w:val="24"/>
          <w:szCs w:val="24"/>
          <w:lang w:eastAsia="ru-RU"/>
        </w:rPr>
        <w:t>регионализации (учет</w:t>
      </w:r>
      <w:r w:rsidR="00192907" w:rsidRPr="00A53E8A">
        <w:rPr>
          <w:rFonts w:ascii="Times New Roman" w:eastAsia="Times New Roman" w:hAnsi="Times New Roman" w:cs="Times New Roman"/>
          <w:sz w:val="24"/>
          <w:szCs w:val="24"/>
          <w:lang w:eastAsia="ru-RU"/>
        </w:rPr>
        <w:t xml:space="preserve"> особенностей становления археологии Хабаровского края как науки </w:t>
      </w:r>
      <w:r w:rsidR="000314BF" w:rsidRPr="00A53E8A">
        <w:rPr>
          <w:rFonts w:ascii="Times New Roman" w:eastAsia="Times New Roman" w:hAnsi="Times New Roman" w:cs="Times New Roman"/>
          <w:sz w:val="24"/>
          <w:szCs w:val="24"/>
          <w:lang w:eastAsia="ru-RU"/>
        </w:rPr>
        <w:t>при разра</w:t>
      </w:r>
      <w:r w:rsidR="00192907" w:rsidRPr="00A53E8A">
        <w:rPr>
          <w:rFonts w:ascii="Times New Roman" w:eastAsia="Times New Roman" w:hAnsi="Times New Roman" w:cs="Times New Roman"/>
          <w:sz w:val="24"/>
          <w:szCs w:val="24"/>
          <w:lang w:eastAsia="ru-RU"/>
        </w:rPr>
        <w:t>ботке и реализации программы);</w:t>
      </w:r>
    </w:p>
    <w:p w:rsidR="00082114" w:rsidRPr="00A53E8A" w:rsidRDefault="00192907" w:rsidP="006E3547">
      <w:pPr>
        <w:pStyle w:val="a4"/>
        <w:numPr>
          <w:ilvl w:val="0"/>
          <w:numId w:val="1"/>
        </w:numPr>
        <w:spacing w:before="0" w:beforeAutospacing="0" w:after="0" w:afterAutospacing="0" w:line="276" w:lineRule="auto"/>
        <w:ind w:left="0" w:firstLine="709"/>
        <w:jc w:val="both"/>
        <w:rPr>
          <w:color w:val="000000"/>
        </w:rPr>
      </w:pPr>
      <w:r w:rsidRPr="00A53E8A">
        <w:rPr>
          <w:bCs/>
          <w:color w:val="000000"/>
        </w:rPr>
        <w:t>Принцип культуросообразности (учет исторических связей между регионом, страной и миром).</w:t>
      </w:r>
    </w:p>
    <w:p w:rsidR="00441723" w:rsidRPr="00A53E8A" w:rsidRDefault="00441723" w:rsidP="006E3547">
      <w:pPr>
        <w:spacing w:after="0"/>
        <w:ind w:firstLine="709"/>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Программа «Юный археолог» имеет естественнонаучную направленность по формированию у дошкольников элементарных представлений об археологии.</w:t>
      </w:r>
      <w:r w:rsidR="005111B9" w:rsidRPr="00A53E8A">
        <w:rPr>
          <w:rFonts w:ascii="Times New Roman" w:eastAsia="Times New Roman" w:hAnsi="Times New Roman" w:cs="Times New Roman"/>
          <w:sz w:val="24"/>
          <w:szCs w:val="24"/>
          <w:lang w:eastAsia="ru-RU"/>
        </w:rPr>
        <w:t xml:space="preserve"> Реализация программы позволит расширить знания детей в области археологии, приобрести опыт поисково-исследовательской деятельности как одного из методов развития активности и инициативности личности. Кроме того, данная программа предполагает интеграцию таких дисциплин как археология, история, география, биология, включая региональный компонент.</w:t>
      </w:r>
    </w:p>
    <w:p w:rsidR="00441723" w:rsidRPr="00A53E8A" w:rsidRDefault="00441723" w:rsidP="006E3547">
      <w:pPr>
        <w:spacing w:after="0"/>
        <w:ind w:firstLine="709"/>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Программа направлена на формирование познавательной  активности дошкольников через  поисково-исследовательскую, коммуникативную, продуктивную деятельности.</w:t>
      </w:r>
    </w:p>
    <w:p w:rsidR="005920CB" w:rsidRPr="00A53E8A" w:rsidRDefault="005920CB"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 xml:space="preserve">Методологической основой для разработки данной программы </w:t>
      </w:r>
      <w:r w:rsidR="0020503C" w:rsidRPr="00A53E8A">
        <w:rPr>
          <w:rFonts w:ascii="Times New Roman" w:eastAsia="Times New Roman" w:hAnsi="Times New Roman" w:cs="Times New Roman"/>
          <w:sz w:val="24"/>
          <w:szCs w:val="24"/>
          <w:lang w:eastAsia="ru-RU"/>
        </w:rPr>
        <w:t>послужила Программа по организации поисковой деятельности детей дошкольного возраста «Ребенок в мире поиска» Дыбиной О.В., Поддъякова Н.Н., Рахманова Н.П., Щетинина В.В.</w:t>
      </w:r>
    </w:p>
    <w:p w:rsidR="005920CB" w:rsidRDefault="005920CB"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Программа предназначена для детей старшего дошкольного возраста, в том числе, для детей с</w:t>
      </w:r>
      <w:r w:rsidR="00AF6B2C" w:rsidRPr="00A53E8A">
        <w:rPr>
          <w:rFonts w:ascii="Times New Roman" w:eastAsia="Times New Roman" w:hAnsi="Times New Roman" w:cs="Times New Roman"/>
          <w:sz w:val="24"/>
          <w:szCs w:val="24"/>
          <w:lang w:eastAsia="ru-RU"/>
        </w:rPr>
        <w:t xml:space="preserve"> ТНР, и рассчитана на 2</w:t>
      </w:r>
      <w:r w:rsidRPr="00A53E8A">
        <w:rPr>
          <w:rFonts w:ascii="Times New Roman" w:eastAsia="Times New Roman" w:hAnsi="Times New Roman" w:cs="Times New Roman"/>
          <w:sz w:val="24"/>
          <w:szCs w:val="24"/>
          <w:lang w:eastAsia="ru-RU"/>
        </w:rPr>
        <w:t xml:space="preserve"> год</w:t>
      </w:r>
      <w:r w:rsidR="00AF6B2C" w:rsidRPr="00A53E8A">
        <w:rPr>
          <w:rFonts w:ascii="Times New Roman" w:eastAsia="Times New Roman" w:hAnsi="Times New Roman" w:cs="Times New Roman"/>
          <w:sz w:val="24"/>
          <w:szCs w:val="24"/>
          <w:lang w:eastAsia="ru-RU"/>
        </w:rPr>
        <w:t>а</w:t>
      </w:r>
      <w:r w:rsidRPr="00A53E8A">
        <w:rPr>
          <w:rFonts w:ascii="Times New Roman" w:eastAsia="Times New Roman" w:hAnsi="Times New Roman" w:cs="Times New Roman"/>
          <w:sz w:val="24"/>
          <w:szCs w:val="24"/>
          <w:lang w:eastAsia="ru-RU"/>
        </w:rPr>
        <w:t>.</w:t>
      </w:r>
    </w:p>
    <w:p w:rsidR="00962DA2" w:rsidRDefault="00962DA2" w:rsidP="006E3547">
      <w:pPr>
        <w:ind w:right="76" w:firstLine="709"/>
        <w:contextualSpacing/>
        <w:jc w:val="both"/>
        <w:rPr>
          <w:rFonts w:ascii="Times New Roman" w:eastAsia="Times New Roman" w:hAnsi="Times New Roman" w:cs="Times New Roman"/>
          <w:sz w:val="24"/>
          <w:szCs w:val="24"/>
          <w:lang w:eastAsia="ru-RU"/>
        </w:rPr>
      </w:pPr>
    </w:p>
    <w:p w:rsidR="00962DA2" w:rsidRPr="00A53E8A" w:rsidRDefault="00962DA2" w:rsidP="006E3547">
      <w:pPr>
        <w:ind w:right="76" w:firstLine="709"/>
        <w:contextualSpacing/>
        <w:jc w:val="both"/>
        <w:rPr>
          <w:rFonts w:ascii="Times New Roman" w:eastAsia="Times New Roman" w:hAnsi="Times New Roman" w:cs="Times New Roman"/>
          <w:sz w:val="24"/>
          <w:szCs w:val="24"/>
          <w:lang w:eastAsia="ru-RU"/>
        </w:rPr>
      </w:pPr>
      <w:bookmarkStart w:id="0" w:name="_GoBack"/>
      <w:bookmarkEnd w:id="0"/>
    </w:p>
    <w:p w:rsidR="005920CB" w:rsidRPr="00A53E8A" w:rsidRDefault="005920CB" w:rsidP="006E3547">
      <w:pPr>
        <w:ind w:right="76" w:firstLine="709"/>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lastRenderedPageBreak/>
        <w:t>Объем программы и режим работы:</w:t>
      </w:r>
    </w:p>
    <w:tbl>
      <w:tblPr>
        <w:tblStyle w:val="a3"/>
        <w:tblW w:w="0" w:type="auto"/>
        <w:jc w:val="center"/>
        <w:tblLook w:val="04A0" w:firstRow="1" w:lastRow="0" w:firstColumn="1" w:lastColumn="0" w:noHBand="0" w:noVBand="1"/>
      </w:tblPr>
      <w:tblGrid>
        <w:gridCol w:w="917"/>
        <w:gridCol w:w="1680"/>
        <w:gridCol w:w="1084"/>
        <w:gridCol w:w="1084"/>
        <w:gridCol w:w="1084"/>
        <w:gridCol w:w="1084"/>
      </w:tblGrid>
      <w:tr w:rsidR="00441723" w:rsidRPr="00A53E8A" w:rsidTr="00441723">
        <w:trPr>
          <w:jc w:val="center"/>
        </w:trPr>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Период</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Продолжительность занятия</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занятий в неделю</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часов в неделю</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недель</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Количество часов в год</w:t>
            </w:r>
          </w:p>
        </w:tc>
      </w:tr>
      <w:tr w:rsidR="00441723" w:rsidRPr="00A53E8A" w:rsidTr="00441723">
        <w:trPr>
          <w:jc w:val="center"/>
        </w:trPr>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 год обучения</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 час.</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w:t>
            </w:r>
          </w:p>
        </w:tc>
        <w:tc>
          <w:tcPr>
            <w:tcW w:w="0" w:type="auto"/>
          </w:tcPr>
          <w:p w:rsidR="00441723" w:rsidRPr="00A53E8A" w:rsidRDefault="00441723"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 час.</w:t>
            </w:r>
          </w:p>
        </w:tc>
      </w:tr>
      <w:tr w:rsidR="00AF6B2C" w:rsidRPr="00A53E8A" w:rsidTr="00441723">
        <w:trPr>
          <w:jc w:val="center"/>
        </w:trPr>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2 год обучения</w:t>
            </w:r>
          </w:p>
        </w:tc>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 час.</w:t>
            </w:r>
          </w:p>
        </w:tc>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1</w:t>
            </w:r>
          </w:p>
        </w:tc>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w:t>
            </w:r>
          </w:p>
        </w:tc>
        <w:tc>
          <w:tcPr>
            <w:tcW w:w="0" w:type="auto"/>
          </w:tcPr>
          <w:p w:rsidR="00AF6B2C" w:rsidRPr="00A53E8A" w:rsidRDefault="00AF6B2C" w:rsidP="006E3547">
            <w:pPr>
              <w:spacing w:line="276" w:lineRule="auto"/>
              <w:ind w:right="76"/>
              <w:contextualSpacing/>
              <w:jc w:val="both"/>
              <w:rPr>
                <w:rFonts w:ascii="Times New Roman" w:eastAsia="Times New Roman" w:hAnsi="Times New Roman" w:cs="Times New Roman"/>
                <w:sz w:val="24"/>
                <w:szCs w:val="24"/>
                <w:lang w:eastAsia="ru-RU"/>
              </w:rPr>
            </w:pPr>
            <w:r w:rsidRPr="00A53E8A">
              <w:rPr>
                <w:rFonts w:ascii="Times New Roman" w:eastAsia="Times New Roman" w:hAnsi="Times New Roman" w:cs="Times New Roman"/>
                <w:sz w:val="24"/>
                <w:szCs w:val="24"/>
                <w:lang w:eastAsia="ru-RU"/>
              </w:rPr>
              <w:t>36 час.</w:t>
            </w:r>
          </w:p>
        </w:tc>
      </w:tr>
    </w:tbl>
    <w:p w:rsidR="005920CB" w:rsidRPr="00A53E8A" w:rsidRDefault="005920CB" w:rsidP="006E3547">
      <w:pPr>
        <w:ind w:right="76" w:firstLine="709"/>
        <w:contextualSpacing/>
        <w:jc w:val="both"/>
        <w:rPr>
          <w:rFonts w:ascii="Times New Roman" w:eastAsia="Times New Roman" w:hAnsi="Times New Roman" w:cs="Times New Roman"/>
          <w:sz w:val="24"/>
          <w:szCs w:val="24"/>
          <w:lang w:eastAsia="ru-RU"/>
        </w:rPr>
      </w:pPr>
    </w:p>
    <w:p w:rsidR="0086158E" w:rsidRPr="00A53E8A" w:rsidRDefault="0044172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Формы организации занятий: групповые, подгрупповые, экскурсии, практические занятия.</w:t>
      </w:r>
    </w:p>
    <w:p w:rsidR="00441723" w:rsidRPr="00A53E8A" w:rsidRDefault="00441723" w:rsidP="006E3547">
      <w:pPr>
        <w:spacing w:after="0"/>
        <w:ind w:firstLine="709"/>
        <w:jc w:val="both"/>
        <w:rPr>
          <w:rFonts w:ascii="Times New Roman" w:hAnsi="Times New Roman" w:cs="Times New Roman"/>
          <w:sz w:val="24"/>
          <w:szCs w:val="24"/>
        </w:rPr>
      </w:pPr>
    </w:p>
    <w:p w:rsidR="0025258C" w:rsidRPr="00A53E8A" w:rsidRDefault="0025258C" w:rsidP="006E3547">
      <w:pPr>
        <w:spacing w:after="0"/>
        <w:jc w:val="both"/>
        <w:rPr>
          <w:rFonts w:ascii="Times New Roman" w:hAnsi="Times New Roman" w:cs="Times New Roman"/>
          <w:sz w:val="24"/>
          <w:szCs w:val="24"/>
        </w:rPr>
        <w:sectPr w:rsidR="0025258C" w:rsidRPr="00A53E8A" w:rsidSect="00BF3D85">
          <w:footerReference w:type="default" r:id="rId8"/>
          <w:pgSz w:w="8419" w:h="11906" w:orient="landscape"/>
          <w:pgMar w:top="851" w:right="851" w:bottom="851" w:left="851" w:header="709" w:footer="474" w:gutter="0"/>
          <w:cols w:space="708"/>
          <w:docGrid w:linePitch="360"/>
        </w:sectPr>
      </w:pPr>
    </w:p>
    <w:p w:rsidR="0025258C" w:rsidRPr="00A53E8A" w:rsidRDefault="0025258C"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ЦЕЛИ И ЗАДАЧИ ПРОГРАММЫ</w:t>
      </w:r>
    </w:p>
    <w:p w:rsidR="0025258C" w:rsidRPr="00A53E8A" w:rsidRDefault="0025258C"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Цель программы: развитие познавательной активности дошкольников через формирование у них элементарных представлений об археологии.</w:t>
      </w:r>
    </w:p>
    <w:p w:rsidR="0025258C" w:rsidRPr="00A53E8A" w:rsidRDefault="0025258C"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Цель достигается через реализацию следующих задач:</w:t>
      </w:r>
    </w:p>
    <w:p w:rsidR="00C63947" w:rsidRPr="00A53E8A" w:rsidRDefault="00C63947" w:rsidP="006E3547">
      <w:pPr>
        <w:pStyle w:val="a5"/>
        <w:numPr>
          <w:ilvl w:val="0"/>
          <w:numId w:val="3"/>
        </w:numPr>
        <w:spacing w:after="0"/>
        <w:jc w:val="both"/>
        <w:rPr>
          <w:rFonts w:ascii="Times New Roman" w:hAnsi="Times New Roman" w:cs="Times New Roman"/>
          <w:sz w:val="24"/>
          <w:szCs w:val="24"/>
        </w:rPr>
      </w:pPr>
      <w:r w:rsidRPr="00A53E8A">
        <w:rPr>
          <w:rFonts w:ascii="Times New Roman" w:hAnsi="Times New Roman" w:cs="Times New Roman"/>
          <w:sz w:val="24"/>
          <w:szCs w:val="24"/>
        </w:rPr>
        <w:t>Формировать у старших дошкольников представления детей о профессиях археолога и палеонтолога.</w:t>
      </w:r>
    </w:p>
    <w:p w:rsidR="00C63947" w:rsidRPr="00A53E8A" w:rsidRDefault="00C63947" w:rsidP="006E3547">
      <w:pPr>
        <w:pStyle w:val="a5"/>
        <w:numPr>
          <w:ilvl w:val="0"/>
          <w:numId w:val="3"/>
        </w:numPr>
        <w:spacing w:after="0"/>
        <w:jc w:val="both"/>
        <w:rPr>
          <w:rFonts w:ascii="Times New Roman" w:hAnsi="Times New Roman" w:cs="Times New Roman"/>
          <w:sz w:val="24"/>
          <w:szCs w:val="24"/>
        </w:rPr>
      </w:pPr>
      <w:r w:rsidRPr="00A53E8A">
        <w:rPr>
          <w:rFonts w:ascii="Times New Roman" w:hAnsi="Times New Roman" w:cs="Times New Roman"/>
          <w:sz w:val="24"/>
          <w:szCs w:val="24"/>
        </w:rPr>
        <w:t>Знакомить детей с древней историей и археологическими находками родного края, России, мира.</w:t>
      </w:r>
    </w:p>
    <w:p w:rsidR="0025258C" w:rsidRPr="00A53E8A" w:rsidRDefault="0025258C" w:rsidP="006E3547">
      <w:pPr>
        <w:pStyle w:val="a5"/>
        <w:numPr>
          <w:ilvl w:val="0"/>
          <w:numId w:val="3"/>
        </w:numPr>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Развивать </w:t>
      </w:r>
      <w:r w:rsidR="00C63947" w:rsidRPr="00A53E8A">
        <w:rPr>
          <w:rFonts w:ascii="Times New Roman" w:hAnsi="Times New Roman" w:cs="Times New Roman"/>
          <w:sz w:val="24"/>
          <w:szCs w:val="24"/>
        </w:rPr>
        <w:t>интерес к поисково-исследовательской деятельности</w:t>
      </w:r>
      <w:r w:rsidR="00087C3D" w:rsidRPr="00A53E8A">
        <w:rPr>
          <w:rFonts w:ascii="Times New Roman" w:hAnsi="Times New Roman" w:cs="Times New Roman"/>
          <w:sz w:val="24"/>
          <w:szCs w:val="24"/>
        </w:rPr>
        <w:t>.</w:t>
      </w:r>
    </w:p>
    <w:p w:rsidR="00C63947" w:rsidRPr="00A53E8A" w:rsidRDefault="00C63947" w:rsidP="006E3547">
      <w:pPr>
        <w:pStyle w:val="a5"/>
        <w:numPr>
          <w:ilvl w:val="0"/>
          <w:numId w:val="3"/>
        </w:numPr>
        <w:jc w:val="both"/>
        <w:rPr>
          <w:rFonts w:ascii="Times New Roman" w:hAnsi="Times New Roman" w:cs="Times New Roman"/>
          <w:sz w:val="24"/>
          <w:szCs w:val="24"/>
        </w:rPr>
      </w:pPr>
      <w:r w:rsidRPr="00A53E8A">
        <w:rPr>
          <w:rFonts w:ascii="Times New Roman" w:hAnsi="Times New Roman" w:cs="Times New Roman"/>
          <w:sz w:val="24"/>
          <w:szCs w:val="24"/>
        </w:rPr>
        <w:t xml:space="preserve">Формировать умение устанавливать  причинно-следственные  связи, делать выводы, умозаключения. </w:t>
      </w:r>
    </w:p>
    <w:p w:rsidR="00C63947" w:rsidRPr="00A53E8A" w:rsidRDefault="00C63947" w:rsidP="006E3547">
      <w:pPr>
        <w:pStyle w:val="a5"/>
        <w:numPr>
          <w:ilvl w:val="0"/>
          <w:numId w:val="3"/>
        </w:numPr>
        <w:spacing w:after="0"/>
        <w:jc w:val="both"/>
        <w:rPr>
          <w:rFonts w:ascii="Times New Roman" w:hAnsi="Times New Roman" w:cs="Times New Roman"/>
          <w:sz w:val="24"/>
          <w:szCs w:val="24"/>
        </w:rPr>
      </w:pPr>
      <w:r w:rsidRPr="00A53E8A">
        <w:rPr>
          <w:rFonts w:ascii="Times New Roman" w:hAnsi="Times New Roman" w:cs="Times New Roman"/>
          <w:sz w:val="24"/>
          <w:szCs w:val="24"/>
        </w:rPr>
        <w:t> Способствовать повышению заинтересованности родителей в развитии познавательной активности детей.</w:t>
      </w:r>
    </w:p>
    <w:p w:rsidR="00087C3D" w:rsidRPr="00A53E8A" w:rsidRDefault="00087C3D" w:rsidP="006E3547">
      <w:pPr>
        <w:spacing w:after="0"/>
        <w:ind w:firstLine="709"/>
        <w:jc w:val="both"/>
        <w:rPr>
          <w:rFonts w:ascii="Times New Roman" w:hAnsi="Times New Roman" w:cs="Times New Roman"/>
          <w:sz w:val="24"/>
          <w:szCs w:val="24"/>
        </w:rPr>
      </w:pPr>
    </w:p>
    <w:p w:rsidR="00E857CB" w:rsidRPr="00A53E8A" w:rsidRDefault="00E857CB" w:rsidP="006E3547">
      <w:pPr>
        <w:spacing w:after="0"/>
        <w:ind w:firstLine="709"/>
        <w:jc w:val="center"/>
        <w:rPr>
          <w:rFonts w:ascii="Times New Roman" w:hAnsi="Times New Roman" w:cs="Times New Roman"/>
          <w:b/>
          <w:sz w:val="24"/>
          <w:szCs w:val="24"/>
        </w:rPr>
      </w:pPr>
    </w:p>
    <w:p w:rsidR="00E857CB" w:rsidRPr="00A53E8A" w:rsidRDefault="00E857CB" w:rsidP="006E3547">
      <w:pPr>
        <w:spacing w:after="0"/>
        <w:ind w:firstLine="709"/>
        <w:jc w:val="center"/>
        <w:rPr>
          <w:rFonts w:ascii="Times New Roman" w:hAnsi="Times New Roman" w:cs="Times New Roman"/>
          <w:b/>
          <w:sz w:val="24"/>
          <w:szCs w:val="24"/>
        </w:rPr>
        <w:sectPr w:rsidR="00E857CB" w:rsidRPr="00A53E8A" w:rsidSect="00A53E8A">
          <w:pgSz w:w="8419" w:h="11906" w:orient="landscape"/>
          <w:pgMar w:top="851" w:right="1134" w:bottom="1701" w:left="1134" w:header="709" w:footer="709" w:gutter="0"/>
          <w:cols w:space="708"/>
          <w:docGrid w:linePitch="360"/>
        </w:sectPr>
      </w:pPr>
    </w:p>
    <w:p w:rsidR="00E857CB" w:rsidRPr="00A53E8A" w:rsidRDefault="00E857CB"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УЧЕБНЫЙ ПЛАН</w:t>
      </w:r>
    </w:p>
    <w:p w:rsidR="00AF6B2C" w:rsidRPr="00A53E8A" w:rsidRDefault="00AF6B2C" w:rsidP="006E3547">
      <w:pPr>
        <w:spacing w:after="0"/>
        <w:ind w:firstLine="709"/>
        <w:jc w:val="center"/>
        <w:rPr>
          <w:rFonts w:ascii="Times New Roman" w:hAnsi="Times New Roman" w:cs="Times New Roman"/>
          <w:sz w:val="24"/>
          <w:szCs w:val="24"/>
        </w:rPr>
      </w:pPr>
      <w:r w:rsidRPr="00A53E8A">
        <w:rPr>
          <w:rFonts w:ascii="Times New Roman" w:hAnsi="Times New Roman" w:cs="Times New Roman"/>
          <w:b/>
          <w:sz w:val="24"/>
          <w:szCs w:val="24"/>
        </w:rPr>
        <w:t>1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842"/>
        <w:gridCol w:w="715"/>
        <w:gridCol w:w="833"/>
        <w:gridCol w:w="1036"/>
        <w:gridCol w:w="1451"/>
      </w:tblGrid>
      <w:tr w:rsidR="00C44D15" w:rsidRPr="00A53E8A" w:rsidTr="00157ACA">
        <w:trPr>
          <w:trHeight w:val="1185"/>
        </w:trPr>
        <w:tc>
          <w:tcPr>
            <w:tcW w:w="0" w:type="auto"/>
            <w:vMerge w:val="restart"/>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 п/п</w:t>
            </w:r>
          </w:p>
        </w:tc>
        <w:tc>
          <w:tcPr>
            <w:tcW w:w="0" w:type="auto"/>
            <w:vMerge w:val="restart"/>
          </w:tcPr>
          <w:p w:rsidR="00157ACA" w:rsidRPr="00A53E8A" w:rsidRDefault="00157ACA"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Название раздела</w:t>
            </w:r>
          </w:p>
        </w:tc>
        <w:tc>
          <w:tcPr>
            <w:tcW w:w="0" w:type="auto"/>
            <w:gridSpan w:val="3"/>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Количество часов</w:t>
            </w:r>
          </w:p>
          <w:p w:rsidR="00157ACA" w:rsidRPr="00A53E8A" w:rsidRDefault="00157ACA" w:rsidP="006E3547">
            <w:pPr>
              <w:spacing w:after="0"/>
              <w:jc w:val="center"/>
              <w:rPr>
                <w:rFonts w:ascii="Times New Roman" w:hAnsi="Times New Roman" w:cs="Times New Roman"/>
                <w:sz w:val="24"/>
                <w:szCs w:val="24"/>
              </w:rPr>
            </w:pPr>
          </w:p>
        </w:tc>
        <w:tc>
          <w:tcPr>
            <w:tcW w:w="0" w:type="auto"/>
            <w:vMerge w:val="restart"/>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Формы контроля</w:t>
            </w:r>
          </w:p>
          <w:p w:rsidR="00157ACA" w:rsidRPr="00A53E8A" w:rsidRDefault="00157ACA" w:rsidP="006E3547">
            <w:pPr>
              <w:spacing w:after="0"/>
              <w:jc w:val="center"/>
              <w:rPr>
                <w:rFonts w:ascii="Times New Roman" w:hAnsi="Times New Roman" w:cs="Times New Roman"/>
                <w:sz w:val="24"/>
                <w:szCs w:val="24"/>
              </w:rPr>
            </w:pPr>
          </w:p>
        </w:tc>
      </w:tr>
      <w:tr w:rsidR="00C44D15" w:rsidRPr="00A53E8A" w:rsidTr="00157ACA">
        <w:tc>
          <w:tcPr>
            <w:tcW w:w="0" w:type="auto"/>
            <w:vMerge/>
          </w:tcPr>
          <w:p w:rsidR="00157ACA" w:rsidRPr="00A53E8A" w:rsidRDefault="00157ACA" w:rsidP="006E3547">
            <w:pPr>
              <w:spacing w:after="0"/>
              <w:jc w:val="center"/>
              <w:rPr>
                <w:rFonts w:ascii="Times New Roman" w:hAnsi="Times New Roman" w:cs="Times New Roman"/>
                <w:sz w:val="24"/>
                <w:szCs w:val="24"/>
              </w:rPr>
            </w:pPr>
          </w:p>
        </w:tc>
        <w:tc>
          <w:tcPr>
            <w:tcW w:w="0" w:type="auto"/>
            <w:vMerge/>
          </w:tcPr>
          <w:p w:rsidR="00157ACA" w:rsidRPr="00A53E8A" w:rsidRDefault="00157ACA" w:rsidP="006E3547">
            <w:pPr>
              <w:spacing w:after="0"/>
              <w:ind w:hanging="27"/>
              <w:jc w:val="center"/>
              <w:rPr>
                <w:rFonts w:ascii="Times New Roman" w:hAnsi="Times New Roman" w:cs="Times New Roman"/>
                <w:sz w:val="24"/>
                <w:szCs w:val="24"/>
              </w:rPr>
            </w:pPr>
          </w:p>
        </w:tc>
        <w:tc>
          <w:tcPr>
            <w:tcW w:w="0" w:type="auto"/>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Всего</w:t>
            </w:r>
          </w:p>
        </w:tc>
        <w:tc>
          <w:tcPr>
            <w:tcW w:w="0" w:type="auto"/>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Теория</w:t>
            </w:r>
          </w:p>
        </w:tc>
        <w:tc>
          <w:tcPr>
            <w:tcW w:w="0" w:type="auto"/>
          </w:tcPr>
          <w:p w:rsidR="00157ACA" w:rsidRPr="00A53E8A" w:rsidRDefault="00157AC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Практика</w:t>
            </w:r>
          </w:p>
        </w:tc>
        <w:tc>
          <w:tcPr>
            <w:tcW w:w="0" w:type="auto"/>
            <w:vMerge/>
          </w:tcPr>
          <w:p w:rsidR="00157ACA" w:rsidRPr="00A53E8A" w:rsidRDefault="00157ACA" w:rsidP="006E3547">
            <w:pPr>
              <w:spacing w:after="0"/>
              <w:jc w:val="center"/>
              <w:rPr>
                <w:rFonts w:ascii="Times New Roman" w:hAnsi="Times New Roman" w:cs="Times New Roman"/>
                <w:sz w:val="24"/>
                <w:szCs w:val="24"/>
              </w:rPr>
            </w:pPr>
          </w:p>
        </w:tc>
      </w:tr>
      <w:tr w:rsidR="00C44D15" w:rsidRPr="00A53E8A" w:rsidTr="00157ACA">
        <w:tc>
          <w:tcPr>
            <w:tcW w:w="0" w:type="auto"/>
          </w:tcPr>
          <w:p w:rsidR="00D175BB" w:rsidRPr="00A53E8A" w:rsidRDefault="00D175B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D175BB" w:rsidRPr="00A53E8A" w:rsidRDefault="00D175B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Увлекательная археология</w:t>
            </w:r>
          </w:p>
        </w:tc>
        <w:tc>
          <w:tcPr>
            <w:tcW w:w="0" w:type="auto"/>
          </w:tcPr>
          <w:p w:rsidR="00D175BB"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D175BB"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D175BB"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D175BB"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C44D15" w:rsidRPr="00A53E8A" w:rsidTr="00157ACA">
        <w:tc>
          <w:tcPr>
            <w:tcW w:w="0" w:type="auto"/>
          </w:tcPr>
          <w:p w:rsidR="00157ACA" w:rsidRPr="00A53E8A" w:rsidRDefault="00157ACA"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157ACA" w:rsidRPr="00A53E8A" w:rsidRDefault="00157ACA"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Этапы археологических раскопок</w:t>
            </w:r>
          </w:p>
        </w:tc>
        <w:tc>
          <w:tcPr>
            <w:tcW w:w="0" w:type="auto"/>
          </w:tcPr>
          <w:p w:rsidR="00157ACA"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4</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157ACA"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157ACA"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FB05DB" w:rsidRPr="00A53E8A" w:rsidTr="00C44D15">
        <w:tc>
          <w:tcPr>
            <w:tcW w:w="0" w:type="auto"/>
          </w:tcPr>
          <w:p w:rsidR="00FB05DB" w:rsidRPr="00A53E8A" w:rsidRDefault="00FB05D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Экскурсия в краеведческий музей</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C44D15" w:rsidRPr="00A53E8A" w:rsidTr="00C44D15">
        <w:tc>
          <w:tcPr>
            <w:tcW w:w="0" w:type="auto"/>
          </w:tcPr>
          <w:p w:rsidR="002D7C5C" w:rsidRPr="00A53E8A" w:rsidRDefault="002D7C5C"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2D7C5C" w:rsidRPr="00A53E8A" w:rsidRDefault="002D7C5C"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Исследовательская лаборатория</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2D7C5C"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C44D15" w:rsidRPr="00A53E8A" w:rsidTr="00157ACA">
        <w:tc>
          <w:tcPr>
            <w:tcW w:w="0" w:type="auto"/>
          </w:tcPr>
          <w:p w:rsidR="002D7C5C" w:rsidRPr="00A53E8A" w:rsidRDefault="002D7C5C"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2D7C5C" w:rsidRPr="00A53E8A" w:rsidRDefault="00D175B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Какие бывают п</w:t>
            </w:r>
            <w:r w:rsidR="002D7C5C" w:rsidRPr="00A53E8A">
              <w:rPr>
                <w:rFonts w:ascii="Times New Roman" w:hAnsi="Times New Roman" w:cs="Times New Roman"/>
                <w:sz w:val="24"/>
                <w:szCs w:val="24"/>
              </w:rPr>
              <w:t>очв</w:t>
            </w:r>
            <w:r w:rsidR="00AF6B2C" w:rsidRPr="00A53E8A">
              <w:rPr>
                <w:rFonts w:ascii="Times New Roman" w:hAnsi="Times New Roman" w:cs="Times New Roman"/>
                <w:sz w:val="24"/>
                <w:szCs w:val="24"/>
              </w:rPr>
              <w:t>ы</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2D7C5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2D7C5C"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 наблюдение</w:t>
            </w:r>
          </w:p>
        </w:tc>
      </w:tr>
      <w:tr w:rsidR="00C44D15" w:rsidRPr="00A53E8A" w:rsidTr="00157ACA">
        <w:tc>
          <w:tcPr>
            <w:tcW w:w="0" w:type="auto"/>
          </w:tcPr>
          <w:p w:rsidR="00157ACA" w:rsidRPr="00A53E8A" w:rsidRDefault="00157ACA"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157ACA" w:rsidRPr="00A53E8A" w:rsidRDefault="00157ACA"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 xml:space="preserve">Ориентировка по </w:t>
            </w:r>
            <w:r w:rsidR="00C47B62" w:rsidRPr="00A53E8A">
              <w:rPr>
                <w:rFonts w:ascii="Times New Roman" w:hAnsi="Times New Roman" w:cs="Times New Roman"/>
                <w:sz w:val="24"/>
                <w:szCs w:val="24"/>
              </w:rPr>
              <w:t>схеме</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4</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157ACA"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C44D15" w:rsidRPr="00A53E8A" w:rsidTr="00157ACA">
        <w:tc>
          <w:tcPr>
            <w:tcW w:w="0" w:type="auto"/>
          </w:tcPr>
          <w:p w:rsidR="00157ACA" w:rsidRPr="00A53E8A" w:rsidRDefault="00157ACA"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157ACA" w:rsidRPr="00A53E8A" w:rsidRDefault="00B05518"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Великие археологические находки мира</w:t>
            </w:r>
          </w:p>
        </w:tc>
        <w:tc>
          <w:tcPr>
            <w:tcW w:w="0" w:type="auto"/>
          </w:tcPr>
          <w:p w:rsidR="00157ACA"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157AC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157ACA"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C44D15" w:rsidRPr="00A53E8A" w:rsidTr="00157ACA">
        <w:tc>
          <w:tcPr>
            <w:tcW w:w="0" w:type="auto"/>
          </w:tcPr>
          <w:p w:rsidR="00C44D15" w:rsidRPr="00A53E8A" w:rsidRDefault="00C44D15"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C44D15" w:rsidRPr="00A53E8A" w:rsidRDefault="00C44D15"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 xml:space="preserve">Археологические находки </w:t>
            </w:r>
            <w:r w:rsidRPr="00A53E8A">
              <w:rPr>
                <w:rFonts w:ascii="Times New Roman" w:hAnsi="Times New Roman" w:cs="Times New Roman"/>
                <w:sz w:val="24"/>
                <w:szCs w:val="24"/>
              </w:rPr>
              <w:lastRenderedPageBreak/>
              <w:t>Хабаровского края</w:t>
            </w:r>
          </w:p>
        </w:tc>
        <w:tc>
          <w:tcPr>
            <w:tcW w:w="0" w:type="auto"/>
          </w:tcPr>
          <w:p w:rsidR="00C44D15"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lastRenderedPageBreak/>
              <w:t>2</w:t>
            </w:r>
          </w:p>
        </w:tc>
        <w:tc>
          <w:tcPr>
            <w:tcW w:w="0" w:type="auto"/>
          </w:tcPr>
          <w:p w:rsidR="00C44D15"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C44D15"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C44D15"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C44D15" w:rsidRPr="00A53E8A" w:rsidTr="00157ACA">
        <w:tc>
          <w:tcPr>
            <w:tcW w:w="0" w:type="auto"/>
          </w:tcPr>
          <w:p w:rsidR="00B05518" w:rsidRPr="00A53E8A" w:rsidRDefault="00B05518"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B05518" w:rsidRPr="00A53E8A" w:rsidRDefault="00B05518"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Рисунки на камнях</w:t>
            </w:r>
          </w:p>
        </w:tc>
        <w:tc>
          <w:tcPr>
            <w:tcW w:w="0" w:type="auto"/>
          </w:tcPr>
          <w:p w:rsidR="00B05518" w:rsidRPr="00A53E8A" w:rsidRDefault="00B05518"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B05518"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B05518"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B05518" w:rsidRPr="00A53E8A" w:rsidRDefault="00C44D15"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C44D15" w:rsidRPr="00A53E8A" w:rsidTr="00157ACA">
        <w:tc>
          <w:tcPr>
            <w:tcW w:w="0" w:type="auto"/>
          </w:tcPr>
          <w:p w:rsidR="00D175BB" w:rsidRPr="00A53E8A" w:rsidRDefault="00D175B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D175BB" w:rsidRPr="00A53E8A" w:rsidRDefault="00D175B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Увлекательная палеонтология</w:t>
            </w:r>
          </w:p>
        </w:tc>
        <w:tc>
          <w:tcPr>
            <w:tcW w:w="0" w:type="auto"/>
          </w:tcPr>
          <w:p w:rsidR="00D175BB" w:rsidRPr="00A53E8A" w:rsidRDefault="0010553D"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D175BB"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D175BB" w:rsidRPr="00A53E8A" w:rsidRDefault="0010553D"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D175B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FB05DB" w:rsidRPr="00A53E8A" w:rsidTr="00157ACA">
        <w:tc>
          <w:tcPr>
            <w:tcW w:w="0" w:type="auto"/>
          </w:tcPr>
          <w:p w:rsidR="00FB05DB" w:rsidRPr="00A53E8A" w:rsidRDefault="00FB05D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Древние животные – какие они</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FB05DB" w:rsidRPr="00A53E8A" w:rsidTr="00157ACA">
        <w:tc>
          <w:tcPr>
            <w:tcW w:w="0" w:type="auto"/>
          </w:tcPr>
          <w:p w:rsidR="00FB05DB" w:rsidRPr="00A53E8A" w:rsidRDefault="00FB05D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Мир динозавров</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FB05DB" w:rsidRPr="00A53E8A" w:rsidTr="00157ACA">
        <w:tc>
          <w:tcPr>
            <w:tcW w:w="0" w:type="auto"/>
          </w:tcPr>
          <w:p w:rsidR="00FB05DB" w:rsidRPr="00A53E8A" w:rsidRDefault="00FB05DB" w:rsidP="006E3547">
            <w:pPr>
              <w:pStyle w:val="a5"/>
              <w:numPr>
                <w:ilvl w:val="0"/>
                <w:numId w:val="7"/>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Загадочные древние растения</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C44D15" w:rsidRPr="00A53E8A" w:rsidTr="00157ACA">
        <w:tc>
          <w:tcPr>
            <w:tcW w:w="0" w:type="auto"/>
          </w:tcPr>
          <w:p w:rsidR="002743DA" w:rsidRPr="00A53E8A" w:rsidRDefault="002743DA" w:rsidP="006E3547">
            <w:pPr>
              <w:spacing w:after="0"/>
              <w:jc w:val="center"/>
              <w:rPr>
                <w:rFonts w:ascii="Times New Roman" w:hAnsi="Times New Roman" w:cs="Times New Roman"/>
                <w:sz w:val="24"/>
                <w:szCs w:val="24"/>
              </w:rPr>
            </w:pPr>
          </w:p>
        </w:tc>
        <w:tc>
          <w:tcPr>
            <w:tcW w:w="0" w:type="auto"/>
          </w:tcPr>
          <w:p w:rsidR="002743DA" w:rsidRPr="00A53E8A" w:rsidRDefault="002743DA" w:rsidP="006E3547">
            <w:pPr>
              <w:spacing w:after="0"/>
              <w:ind w:left="-27"/>
              <w:jc w:val="center"/>
              <w:rPr>
                <w:rFonts w:ascii="Times New Roman" w:hAnsi="Times New Roman" w:cs="Times New Roman"/>
                <w:sz w:val="24"/>
                <w:szCs w:val="24"/>
              </w:rPr>
            </w:pPr>
            <w:r w:rsidRPr="00A53E8A">
              <w:rPr>
                <w:rFonts w:ascii="Times New Roman" w:hAnsi="Times New Roman" w:cs="Times New Roman"/>
                <w:sz w:val="24"/>
                <w:szCs w:val="24"/>
              </w:rPr>
              <w:t>ВСЕГО</w:t>
            </w:r>
          </w:p>
        </w:tc>
        <w:tc>
          <w:tcPr>
            <w:tcW w:w="0" w:type="auto"/>
          </w:tcPr>
          <w:p w:rsidR="002743D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32</w:t>
            </w:r>
          </w:p>
        </w:tc>
        <w:tc>
          <w:tcPr>
            <w:tcW w:w="0" w:type="auto"/>
          </w:tcPr>
          <w:p w:rsidR="002743D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r w:rsidR="0010553D" w:rsidRPr="00A53E8A">
              <w:rPr>
                <w:rFonts w:ascii="Times New Roman" w:hAnsi="Times New Roman" w:cs="Times New Roman"/>
                <w:sz w:val="24"/>
                <w:szCs w:val="24"/>
              </w:rPr>
              <w:t>6</w:t>
            </w:r>
          </w:p>
        </w:tc>
        <w:tc>
          <w:tcPr>
            <w:tcW w:w="0" w:type="auto"/>
          </w:tcPr>
          <w:p w:rsidR="002743DA"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r w:rsidR="0010553D" w:rsidRPr="00A53E8A">
              <w:rPr>
                <w:rFonts w:ascii="Times New Roman" w:hAnsi="Times New Roman" w:cs="Times New Roman"/>
                <w:sz w:val="24"/>
                <w:szCs w:val="24"/>
              </w:rPr>
              <w:t>6</w:t>
            </w:r>
          </w:p>
        </w:tc>
        <w:tc>
          <w:tcPr>
            <w:tcW w:w="0" w:type="auto"/>
          </w:tcPr>
          <w:p w:rsidR="002743DA" w:rsidRPr="00A53E8A" w:rsidRDefault="002743DA" w:rsidP="006E3547">
            <w:pPr>
              <w:spacing w:after="0"/>
              <w:jc w:val="center"/>
              <w:rPr>
                <w:rFonts w:ascii="Times New Roman" w:hAnsi="Times New Roman" w:cs="Times New Roman"/>
                <w:sz w:val="24"/>
                <w:szCs w:val="24"/>
              </w:rPr>
            </w:pPr>
          </w:p>
        </w:tc>
      </w:tr>
    </w:tbl>
    <w:p w:rsidR="004D46B8" w:rsidRPr="00A53E8A" w:rsidRDefault="004D46B8" w:rsidP="00BF3D85">
      <w:pPr>
        <w:spacing w:after="0"/>
        <w:rPr>
          <w:rFonts w:ascii="Times New Roman" w:hAnsi="Times New Roman" w:cs="Times New Roman"/>
          <w:b/>
          <w:sz w:val="24"/>
          <w:szCs w:val="24"/>
        </w:rPr>
      </w:pPr>
    </w:p>
    <w:p w:rsidR="00E857CB" w:rsidRPr="00A53E8A" w:rsidRDefault="00AF6B2C"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t>2 год обучения</w:t>
      </w:r>
    </w:p>
    <w:p w:rsidR="00E01FE5" w:rsidRPr="00A53E8A" w:rsidRDefault="00E01FE5" w:rsidP="006E3547">
      <w:pPr>
        <w:spacing w:after="0"/>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842"/>
        <w:gridCol w:w="715"/>
        <w:gridCol w:w="833"/>
        <w:gridCol w:w="1036"/>
        <w:gridCol w:w="1451"/>
      </w:tblGrid>
      <w:tr w:rsidR="00AF6B2C" w:rsidRPr="00A53E8A" w:rsidTr="00C44D15">
        <w:trPr>
          <w:trHeight w:val="1185"/>
        </w:trPr>
        <w:tc>
          <w:tcPr>
            <w:tcW w:w="0" w:type="auto"/>
            <w:vMerge w:val="restart"/>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 п/п</w:t>
            </w:r>
          </w:p>
        </w:tc>
        <w:tc>
          <w:tcPr>
            <w:tcW w:w="0" w:type="auto"/>
            <w:vMerge w:val="restart"/>
          </w:tcPr>
          <w:p w:rsidR="00AF6B2C" w:rsidRPr="00A53E8A" w:rsidRDefault="00AF6B2C"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Название раздела</w:t>
            </w:r>
          </w:p>
        </w:tc>
        <w:tc>
          <w:tcPr>
            <w:tcW w:w="0" w:type="auto"/>
            <w:gridSpan w:val="3"/>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Количество часов</w:t>
            </w:r>
          </w:p>
          <w:p w:rsidR="00AF6B2C" w:rsidRPr="00A53E8A" w:rsidRDefault="00AF6B2C" w:rsidP="006E3547">
            <w:pPr>
              <w:spacing w:after="0"/>
              <w:jc w:val="center"/>
              <w:rPr>
                <w:rFonts w:ascii="Times New Roman" w:hAnsi="Times New Roman" w:cs="Times New Roman"/>
                <w:sz w:val="24"/>
                <w:szCs w:val="24"/>
              </w:rPr>
            </w:pPr>
          </w:p>
        </w:tc>
        <w:tc>
          <w:tcPr>
            <w:tcW w:w="0" w:type="auto"/>
            <w:vMerge w:val="restart"/>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Формы контроля</w:t>
            </w:r>
          </w:p>
          <w:p w:rsidR="00AF6B2C" w:rsidRPr="00A53E8A" w:rsidRDefault="00AF6B2C" w:rsidP="006E3547">
            <w:pPr>
              <w:spacing w:after="0"/>
              <w:jc w:val="center"/>
              <w:rPr>
                <w:rFonts w:ascii="Times New Roman" w:hAnsi="Times New Roman" w:cs="Times New Roman"/>
                <w:sz w:val="24"/>
                <w:szCs w:val="24"/>
              </w:rPr>
            </w:pPr>
          </w:p>
        </w:tc>
      </w:tr>
      <w:tr w:rsidR="00AF6B2C" w:rsidRPr="00A53E8A" w:rsidTr="00C44D15">
        <w:tc>
          <w:tcPr>
            <w:tcW w:w="0" w:type="auto"/>
            <w:vMerge/>
          </w:tcPr>
          <w:p w:rsidR="00AF6B2C" w:rsidRPr="00A53E8A" w:rsidRDefault="00AF6B2C" w:rsidP="006E3547">
            <w:pPr>
              <w:spacing w:after="0"/>
              <w:jc w:val="center"/>
              <w:rPr>
                <w:rFonts w:ascii="Times New Roman" w:hAnsi="Times New Roman" w:cs="Times New Roman"/>
                <w:sz w:val="24"/>
                <w:szCs w:val="24"/>
              </w:rPr>
            </w:pPr>
          </w:p>
        </w:tc>
        <w:tc>
          <w:tcPr>
            <w:tcW w:w="0" w:type="auto"/>
            <w:vMerge/>
          </w:tcPr>
          <w:p w:rsidR="00AF6B2C" w:rsidRPr="00A53E8A" w:rsidRDefault="00AF6B2C" w:rsidP="006E3547">
            <w:pPr>
              <w:spacing w:after="0"/>
              <w:ind w:hanging="27"/>
              <w:jc w:val="center"/>
              <w:rPr>
                <w:rFonts w:ascii="Times New Roman" w:hAnsi="Times New Roman" w:cs="Times New Roman"/>
                <w:sz w:val="24"/>
                <w:szCs w:val="24"/>
              </w:rPr>
            </w:pPr>
          </w:p>
        </w:tc>
        <w:tc>
          <w:tcPr>
            <w:tcW w:w="0" w:type="auto"/>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Всего</w:t>
            </w:r>
          </w:p>
        </w:tc>
        <w:tc>
          <w:tcPr>
            <w:tcW w:w="0" w:type="auto"/>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Теория</w:t>
            </w:r>
          </w:p>
        </w:tc>
        <w:tc>
          <w:tcPr>
            <w:tcW w:w="0" w:type="auto"/>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Практика</w:t>
            </w:r>
          </w:p>
        </w:tc>
        <w:tc>
          <w:tcPr>
            <w:tcW w:w="0" w:type="auto"/>
            <w:vMerge/>
          </w:tcPr>
          <w:p w:rsidR="00AF6B2C" w:rsidRPr="00A53E8A" w:rsidRDefault="00AF6B2C" w:rsidP="006E3547">
            <w:pPr>
              <w:spacing w:after="0"/>
              <w:jc w:val="center"/>
              <w:rPr>
                <w:rFonts w:ascii="Times New Roman" w:hAnsi="Times New Roman" w:cs="Times New Roman"/>
                <w:sz w:val="24"/>
                <w:szCs w:val="24"/>
              </w:rPr>
            </w:pPr>
          </w:p>
        </w:tc>
      </w:tr>
      <w:tr w:rsidR="00AF6B2C" w:rsidRPr="00A53E8A" w:rsidTr="00C44D15">
        <w:tc>
          <w:tcPr>
            <w:tcW w:w="0" w:type="auto"/>
          </w:tcPr>
          <w:p w:rsidR="00AF6B2C" w:rsidRPr="00A53E8A" w:rsidRDefault="00AF6B2C"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AF6B2C" w:rsidRPr="00A53E8A" w:rsidRDefault="00AF6B2C"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Увлекательная археология</w:t>
            </w:r>
          </w:p>
        </w:tc>
        <w:tc>
          <w:tcPr>
            <w:tcW w:w="0" w:type="auto"/>
          </w:tcPr>
          <w:p w:rsidR="00AF6B2C"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AF6B2C"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AF6B2C" w:rsidRPr="00A53E8A" w:rsidRDefault="00F85A44"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AF6B2C"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AF6B2C" w:rsidRPr="00A53E8A" w:rsidTr="00C44D15">
        <w:tc>
          <w:tcPr>
            <w:tcW w:w="0" w:type="auto"/>
          </w:tcPr>
          <w:p w:rsidR="00AF6B2C" w:rsidRPr="00A53E8A" w:rsidRDefault="00AF6B2C"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AF6B2C" w:rsidRPr="00A53E8A" w:rsidRDefault="00AF6B2C"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Археологиче</w:t>
            </w:r>
            <w:r w:rsidRPr="00A53E8A">
              <w:rPr>
                <w:rFonts w:ascii="Times New Roman" w:hAnsi="Times New Roman" w:cs="Times New Roman"/>
                <w:sz w:val="24"/>
                <w:szCs w:val="24"/>
              </w:rPr>
              <w:lastRenderedPageBreak/>
              <w:t>ские периоды</w:t>
            </w:r>
          </w:p>
        </w:tc>
        <w:tc>
          <w:tcPr>
            <w:tcW w:w="0" w:type="auto"/>
          </w:tcPr>
          <w:p w:rsidR="00AF6B2C" w:rsidRPr="00A53E8A" w:rsidRDefault="00AF6B2C"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lastRenderedPageBreak/>
              <w:t>1</w:t>
            </w:r>
          </w:p>
        </w:tc>
        <w:tc>
          <w:tcPr>
            <w:tcW w:w="0" w:type="auto"/>
          </w:tcPr>
          <w:p w:rsidR="00AF6B2C" w:rsidRPr="00A53E8A" w:rsidRDefault="002743DA"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AF6B2C" w:rsidRPr="00A53E8A" w:rsidRDefault="00AF6B2C" w:rsidP="006E3547">
            <w:pPr>
              <w:spacing w:after="0"/>
              <w:jc w:val="center"/>
              <w:rPr>
                <w:rFonts w:ascii="Times New Roman" w:hAnsi="Times New Roman" w:cs="Times New Roman"/>
                <w:sz w:val="24"/>
                <w:szCs w:val="24"/>
              </w:rPr>
            </w:pPr>
          </w:p>
        </w:tc>
        <w:tc>
          <w:tcPr>
            <w:tcW w:w="0" w:type="auto"/>
          </w:tcPr>
          <w:p w:rsidR="00AF6B2C"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Беседа</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Этапы археологических раскопок</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Экскурсия в краеведческий музей</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Исследовательская лаборатория</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Ориентировка по карте</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4</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Ориентировка по компасу</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4</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Наблюдение</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Великие археологические находки мира</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Археологические находки Хабаровского края</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Рисунки на камнях</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Древние животные – какие они</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Мир динозавров</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w:t>
            </w:r>
            <w:r w:rsidRPr="00A53E8A">
              <w:rPr>
                <w:rFonts w:ascii="Times New Roman" w:hAnsi="Times New Roman" w:cs="Times New Roman"/>
                <w:sz w:val="24"/>
                <w:szCs w:val="24"/>
              </w:rPr>
              <w:lastRenderedPageBreak/>
              <w:t>тельность</w:t>
            </w:r>
          </w:p>
        </w:tc>
      </w:tr>
      <w:tr w:rsidR="00FB05DB" w:rsidRPr="00A53E8A" w:rsidTr="00C44D15">
        <w:tc>
          <w:tcPr>
            <w:tcW w:w="0" w:type="auto"/>
          </w:tcPr>
          <w:p w:rsidR="00FB05DB" w:rsidRPr="00A53E8A" w:rsidRDefault="00FB05DB" w:rsidP="006E3547">
            <w:pPr>
              <w:pStyle w:val="a5"/>
              <w:numPr>
                <w:ilvl w:val="0"/>
                <w:numId w:val="9"/>
              </w:numPr>
              <w:spacing w:after="0"/>
              <w:ind w:left="0" w:firstLine="0"/>
              <w:jc w:val="center"/>
              <w:rPr>
                <w:rFonts w:ascii="Times New Roman" w:hAnsi="Times New Roman" w:cs="Times New Roman"/>
                <w:sz w:val="24"/>
                <w:szCs w:val="24"/>
              </w:rPr>
            </w:pPr>
          </w:p>
        </w:tc>
        <w:tc>
          <w:tcPr>
            <w:tcW w:w="0" w:type="auto"/>
          </w:tcPr>
          <w:p w:rsidR="00FB05DB" w:rsidRPr="00A53E8A" w:rsidRDefault="00FB05DB" w:rsidP="006E3547">
            <w:pPr>
              <w:spacing w:after="0"/>
              <w:ind w:hanging="27"/>
              <w:jc w:val="center"/>
              <w:rPr>
                <w:rFonts w:ascii="Times New Roman" w:hAnsi="Times New Roman" w:cs="Times New Roman"/>
                <w:sz w:val="24"/>
                <w:szCs w:val="24"/>
              </w:rPr>
            </w:pPr>
            <w:r w:rsidRPr="00A53E8A">
              <w:rPr>
                <w:rFonts w:ascii="Times New Roman" w:hAnsi="Times New Roman" w:cs="Times New Roman"/>
                <w:sz w:val="24"/>
                <w:szCs w:val="24"/>
              </w:rPr>
              <w:t>Загадочные древние растения</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Продуктивная деятельность</w:t>
            </w:r>
          </w:p>
        </w:tc>
      </w:tr>
      <w:tr w:rsidR="00FB05DB" w:rsidRPr="00A53E8A" w:rsidTr="00C44D15">
        <w:tc>
          <w:tcPr>
            <w:tcW w:w="0" w:type="auto"/>
          </w:tcPr>
          <w:p w:rsidR="00FB05DB" w:rsidRPr="00A53E8A" w:rsidRDefault="00FB05DB" w:rsidP="006E3547">
            <w:pPr>
              <w:spacing w:after="0"/>
              <w:jc w:val="center"/>
              <w:rPr>
                <w:rFonts w:ascii="Times New Roman" w:hAnsi="Times New Roman" w:cs="Times New Roman"/>
                <w:sz w:val="24"/>
                <w:szCs w:val="24"/>
              </w:rPr>
            </w:pPr>
          </w:p>
        </w:tc>
        <w:tc>
          <w:tcPr>
            <w:tcW w:w="0" w:type="auto"/>
          </w:tcPr>
          <w:p w:rsidR="00FB05DB" w:rsidRPr="00A53E8A" w:rsidRDefault="00FB05DB" w:rsidP="006E3547">
            <w:pPr>
              <w:spacing w:after="0"/>
              <w:ind w:left="-27"/>
              <w:jc w:val="center"/>
              <w:rPr>
                <w:rFonts w:ascii="Times New Roman" w:hAnsi="Times New Roman" w:cs="Times New Roman"/>
                <w:sz w:val="24"/>
                <w:szCs w:val="24"/>
              </w:rPr>
            </w:pPr>
            <w:r w:rsidRPr="00A53E8A">
              <w:rPr>
                <w:rFonts w:ascii="Times New Roman" w:hAnsi="Times New Roman" w:cs="Times New Roman"/>
                <w:sz w:val="24"/>
                <w:szCs w:val="24"/>
              </w:rPr>
              <w:t>ВСЕГО</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32</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14</w:t>
            </w:r>
          </w:p>
        </w:tc>
        <w:tc>
          <w:tcPr>
            <w:tcW w:w="0" w:type="auto"/>
          </w:tcPr>
          <w:p w:rsidR="00FB05DB" w:rsidRPr="00A53E8A" w:rsidRDefault="00FB05DB" w:rsidP="006E3547">
            <w:pPr>
              <w:spacing w:after="0"/>
              <w:jc w:val="center"/>
              <w:rPr>
                <w:rFonts w:ascii="Times New Roman" w:hAnsi="Times New Roman" w:cs="Times New Roman"/>
                <w:sz w:val="24"/>
                <w:szCs w:val="24"/>
              </w:rPr>
            </w:pPr>
            <w:r w:rsidRPr="00A53E8A">
              <w:rPr>
                <w:rFonts w:ascii="Times New Roman" w:hAnsi="Times New Roman" w:cs="Times New Roman"/>
                <w:sz w:val="24"/>
                <w:szCs w:val="24"/>
              </w:rPr>
              <w:t>18</w:t>
            </w:r>
          </w:p>
        </w:tc>
        <w:tc>
          <w:tcPr>
            <w:tcW w:w="0" w:type="auto"/>
          </w:tcPr>
          <w:p w:rsidR="00FB05DB" w:rsidRPr="00A53E8A" w:rsidRDefault="00FB05DB" w:rsidP="006E3547">
            <w:pPr>
              <w:spacing w:after="0"/>
              <w:jc w:val="center"/>
              <w:rPr>
                <w:rFonts w:ascii="Times New Roman" w:hAnsi="Times New Roman" w:cs="Times New Roman"/>
                <w:sz w:val="24"/>
                <w:szCs w:val="24"/>
              </w:rPr>
            </w:pPr>
          </w:p>
        </w:tc>
      </w:tr>
    </w:tbl>
    <w:p w:rsidR="00AF6B2C" w:rsidRPr="00A53E8A" w:rsidRDefault="00AF6B2C" w:rsidP="006E3547">
      <w:pPr>
        <w:spacing w:after="0"/>
        <w:ind w:firstLine="709"/>
        <w:jc w:val="center"/>
        <w:rPr>
          <w:rFonts w:ascii="Times New Roman" w:hAnsi="Times New Roman" w:cs="Times New Roman"/>
          <w:sz w:val="24"/>
          <w:szCs w:val="24"/>
        </w:rPr>
        <w:sectPr w:rsidR="00AF6B2C" w:rsidRPr="00A53E8A" w:rsidSect="00A53E8A">
          <w:pgSz w:w="8419" w:h="11906" w:orient="landscape"/>
          <w:pgMar w:top="851" w:right="1134" w:bottom="1701" w:left="1134" w:header="709" w:footer="709" w:gutter="0"/>
          <w:cols w:space="708"/>
          <w:docGrid w:linePitch="360"/>
        </w:sectPr>
      </w:pPr>
    </w:p>
    <w:p w:rsidR="00E01FE5" w:rsidRPr="00A53E8A" w:rsidRDefault="00E01FE5" w:rsidP="006E3547">
      <w:pPr>
        <w:spacing w:after="0"/>
        <w:ind w:firstLine="709"/>
        <w:jc w:val="center"/>
        <w:rPr>
          <w:rFonts w:ascii="Times New Roman" w:hAnsi="Times New Roman" w:cs="Times New Roman"/>
          <w:sz w:val="24"/>
          <w:szCs w:val="24"/>
        </w:rPr>
      </w:pPr>
      <w:r w:rsidRPr="00A53E8A">
        <w:rPr>
          <w:rFonts w:ascii="Times New Roman" w:hAnsi="Times New Roman" w:cs="Times New Roman"/>
          <w:b/>
          <w:sz w:val="24"/>
          <w:szCs w:val="24"/>
        </w:rPr>
        <w:lastRenderedPageBreak/>
        <w:t>СОДЕРЖАНИЕ ПРОГРАММЫ</w:t>
      </w:r>
    </w:p>
    <w:p w:rsidR="00D47227" w:rsidRPr="00A53E8A" w:rsidRDefault="00D47227" w:rsidP="006E3547">
      <w:pPr>
        <w:spacing w:after="0"/>
        <w:ind w:firstLine="709"/>
        <w:jc w:val="center"/>
        <w:rPr>
          <w:rFonts w:ascii="Times New Roman" w:hAnsi="Times New Roman" w:cs="Times New Roman"/>
          <w:b/>
          <w:sz w:val="24"/>
          <w:szCs w:val="24"/>
        </w:rPr>
      </w:pPr>
    </w:p>
    <w:p w:rsidR="00D47227" w:rsidRPr="00A53E8A" w:rsidRDefault="00D47227"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t>Первый год обучения.</w:t>
      </w:r>
    </w:p>
    <w:p w:rsidR="00E01FE5" w:rsidRPr="00A53E8A" w:rsidRDefault="00E01FE5"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1. </w:t>
      </w:r>
      <w:r w:rsidR="00D47227" w:rsidRPr="00A53E8A">
        <w:rPr>
          <w:rFonts w:ascii="Times New Roman" w:hAnsi="Times New Roman" w:cs="Times New Roman"/>
          <w:sz w:val="24"/>
          <w:szCs w:val="24"/>
        </w:rPr>
        <w:t>Увлекательная археология</w:t>
      </w:r>
      <w:r w:rsidRPr="00A53E8A">
        <w:rPr>
          <w:rFonts w:ascii="Times New Roman" w:hAnsi="Times New Roman" w:cs="Times New Roman"/>
          <w:sz w:val="24"/>
          <w:szCs w:val="24"/>
        </w:rPr>
        <w:t>.</w:t>
      </w:r>
    </w:p>
    <w:p w:rsidR="00E01FE5" w:rsidRPr="00A53E8A" w:rsidRDefault="006C6C5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Археология как наука о древностях. </w:t>
      </w:r>
      <w:r w:rsidR="00E01FE5" w:rsidRPr="00A53E8A">
        <w:rPr>
          <w:rFonts w:ascii="Times New Roman" w:hAnsi="Times New Roman" w:cs="Times New Roman"/>
          <w:sz w:val="24"/>
          <w:szCs w:val="24"/>
        </w:rPr>
        <w:t xml:space="preserve">Чем занимается археолог. </w:t>
      </w:r>
      <w:r w:rsidRPr="00A53E8A">
        <w:rPr>
          <w:rFonts w:ascii="Times New Roman" w:hAnsi="Times New Roman" w:cs="Times New Roman"/>
          <w:sz w:val="24"/>
          <w:szCs w:val="24"/>
        </w:rPr>
        <w:t>Инструменты археолога. Экспедиция. Находки, артефакты. Раскоп. Д\и «Собери инструменты</w:t>
      </w:r>
      <w:r w:rsidR="00DC35F4" w:rsidRPr="00A53E8A">
        <w:rPr>
          <w:rFonts w:ascii="Times New Roman" w:hAnsi="Times New Roman" w:cs="Times New Roman"/>
          <w:sz w:val="24"/>
          <w:szCs w:val="24"/>
        </w:rPr>
        <w:t xml:space="preserve"> археолога</w:t>
      </w:r>
      <w:r w:rsidRPr="00A53E8A">
        <w:rPr>
          <w:rFonts w:ascii="Times New Roman" w:hAnsi="Times New Roman" w:cs="Times New Roman"/>
          <w:sz w:val="24"/>
          <w:szCs w:val="24"/>
        </w:rPr>
        <w:t>». Д/и «Собери вазу из осколков».</w:t>
      </w:r>
    </w:p>
    <w:p w:rsidR="00E01FE5" w:rsidRPr="00A53E8A" w:rsidRDefault="006C6C5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2. Этапы археологических раскопок.</w:t>
      </w:r>
    </w:p>
    <w:p w:rsidR="006C6C57"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Археологическая разведка местности.</w:t>
      </w:r>
      <w:r w:rsidR="006C6C57" w:rsidRPr="00A53E8A">
        <w:rPr>
          <w:rFonts w:ascii="Times New Roman" w:hAnsi="Times New Roman" w:cs="Times New Roman"/>
          <w:sz w:val="24"/>
          <w:szCs w:val="24"/>
        </w:rPr>
        <w:t xml:space="preserve"> </w:t>
      </w:r>
      <w:r w:rsidR="002D7C5C" w:rsidRPr="00A53E8A">
        <w:rPr>
          <w:rFonts w:ascii="Times New Roman" w:hAnsi="Times New Roman" w:cs="Times New Roman"/>
          <w:sz w:val="24"/>
          <w:szCs w:val="24"/>
        </w:rPr>
        <w:t>Особенности работы на раскопе. Полевая лаборатория.</w:t>
      </w:r>
      <w:r w:rsidR="00F85A44" w:rsidRPr="00A53E8A">
        <w:rPr>
          <w:rFonts w:ascii="Times New Roman" w:hAnsi="Times New Roman" w:cs="Times New Roman"/>
          <w:sz w:val="24"/>
          <w:szCs w:val="24"/>
        </w:rPr>
        <w:t xml:space="preserve"> С/р игра «Археолог».</w:t>
      </w:r>
      <w:r w:rsidR="00DC35F4" w:rsidRPr="00A53E8A">
        <w:rPr>
          <w:rFonts w:ascii="Times New Roman" w:eastAsia="Times New Roman" w:hAnsi="Times New Roman" w:cs="Times New Roman"/>
          <w:sz w:val="24"/>
          <w:szCs w:val="24"/>
        </w:rPr>
        <w:t xml:space="preserve"> </w:t>
      </w:r>
      <w:r w:rsidR="00DC35F4" w:rsidRPr="00A53E8A">
        <w:rPr>
          <w:rFonts w:ascii="Times New Roman" w:hAnsi="Times New Roman" w:cs="Times New Roman"/>
          <w:sz w:val="24"/>
          <w:szCs w:val="24"/>
        </w:rPr>
        <w:t xml:space="preserve">Просмотр мультфильма   </w:t>
      </w:r>
      <w:r w:rsidR="00DC35F4" w:rsidRPr="00A53E8A">
        <w:rPr>
          <w:rFonts w:ascii="Times New Roman" w:hAnsi="Times New Roman" w:cs="Times New Roman"/>
          <w:i/>
          <w:sz w:val="24"/>
          <w:szCs w:val="24"/>
        </w:rPr>
        <w:t>«</w:t>
      </w:r>
      <w:r w:rsidR="00DC35F4" w:rsidRPr="00A53E8A">
        <w:rPr>
          <w:rFonts w:ascii="Times New Roman" w:hAnsi="Times New Roman" w:cs="Times New Roman"/>
          <w:sz w:val="24"/>
          <w:szCs w:val="24"/>
        </w:rPr>
        <w:t xml:space="preserve">Смешарики. Археология. </w:t>
      </w:r>
    </w:p>
    <w:p w:rsidR="00F85A44" w:rsidRPr="00A53E8A" w:rsidRDefault="0020503C"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3. </w:t>
      </w:r>
      <w:r w:rsidR="00F85A44" w:rsidRPr="00A53E8A">
        <w:rPr>
          <w:rFonts w:ascii="Times New Roman" w:hAnsi="Times New Roman" w:cs="Times New Roman"/>
          <w:sz w:val="24"/>
          <w:szCs w:val="24"/>
        </w:rPr>
        <w:t>Целевая экскурсия в музей в зал археологии. Мастер-класс «Поиски артефактов».</w:t>
      </w:r>
    </w:p>
    <w:p w:rsidR="00C47B62" w:rsidRPr="00A53E8A" w:rsidRDefault="00F85A4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4. </w:t>
      </w:r>
      <w:r w:rsidR="00C47B62" w:rsidRPr="00A53E8A">
        <w:rPr>
          <w:rFonts w:ascii="Times New Roman" w:hAnsi="Times New Roman" w:cs="Times New Roman"/>
          <w:sz w:val="24"/>
          <w:szCs w:val="24"/>
        </w:rPr>
        <w:t>Исследовательская лаборатория.</w:t>
      </w:r>
    </w:p>
    <w:p w:rsidR="00F85A44" w:rsidRPr="00A53E8A" w:rsidRDefault="007F2641"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Свойства магнита. Д/и «Найди монетки в песке без рук и лопатки».</w:t>
      </w:r>
    </w:p>
    <w:p w:rsidR="00C47B62" w:rsidRPr="00A53E8A" w:rsidRDefault="007F2641"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5. </w:t>
      </w:r>
      <w:r w:rsidR="00C47B62" w:rsidRPr="00A53E8A">
        <w:rPr>
          <w:rFonts w:ascii="Times New Roman" w:hAnsi="Times New Roman" w:cs="Times New Roman"/>
          <w:sz w:val="24"/>
          <w:szCs w:val="24"/>
        </w:rPr>
        <w:t>Какие бывают почвы.</w:t>
      </w:r>
    </w:p>
    <w:p w:rsidR="007F2641" w:rsidRPr="00A53E8A" w:rsidRDefault="007F2641"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Свойства песка, глины. Как глина и песок пропускают воду. Что тяжелее.</w:t>
      </w:r>
      <w:r w:rsidR="00DC35F4" w:rsidRPr="00A53E8A">
        <w:rPr>
          <w:rFonts w:ascii="Times New Roman" w:eastAsia="Times New Roman" w:hAnsi="Times New Roman" w:cs="Times New Roman"/>
          <w:sz w:val="24"/>
          <w:szCs w:val="24"/>
        </w:rPr>
        <w:t xml:space="preserve"> </w:t>
      </w:r>
      <w:r w:rsidR="00DC35F4" w:rsidRPr="00A53E8A">
        <w:rPr>
          <w:rFonts w:ascii="Times New Roman" w:hAnsi="Times New Roman" w:cs="Times New Roman"/>
          <w:sz w:val="24"/>
          <w:szCs w:val="24"/>
        </w:rPr>
        <w:t>Почему древние предметы находятся под землей.</w:t>
      </w:r>
    </w:p>
    <w:p w:rsidR="00C47B62" w:rsidRPr="00A53E8A" w:rsidRDefault="007F2641"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6</w:t>
      </w:r>
      <w:r w:rsidR="00BE07E3" w:rsidRPr="00A53E8A">
        <w:rPr>
          <w:rFonts w:ascii="Times New Roman" w:hAnsi="Times New Roman" w:cs="Times New Roman"/>
          <w:sz w:val="24"/>
          <w:szCs w:val="24"/>
        </w:rPr>
        <w:t xml:space="preserve">. </w:t>
      </w:r>
      <w:r w:rsidR="00C47B62" w:rsidRPr="00A53E8A">
        <w:rPr>
          <w:rFonts w:ascii="Times New Roman" w:hAnsi="Times New Roman" w:cs="Times New Roman"/>
          <w:sz w:val="24"/>
          <w:szCs w:val="24"/>
        </w:rPr>
        <w:t>Ориентировка по схеме.</w:t>
      </w:r>
    </w:p>
    <w:p w:rsidR="007F2641" w:rsidRPr="00A53E8A" w:rsidRDefault="00BE07E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Знакомство со схемой</w:t>
      </w:r>
      <w:r w:rsidR="00C47B62" w:rsidRPr="00A53E8A">
        <w:rPr>
          <w:rFonts w:ascii="Times New Roman" w:hAnsi="Times New Roman" w:cs="Times New Roman"/>
          <w:sz w:val="24"/>
          <w:szCs w:val="24"/>
        </w:rPr>
        <w:t xml:space="preserve"> комнаты</w:t>
      </w:r>
      <w:r w:rsidRPr="00A53E8A">
        <w:rPr>
          <w:rFonts w:ascii="Times New Roman" w:hAnsi="Times New Roman" w:cs="Times New Roman"/>
          <w:sz w:val="24"/>
          <w:szCs w:val="24"/>
        </w:rPr>
        <w:t>. Условные обозначения. Составление схемы группы, участка. Д/и «Найди игрушку», «Пройди по схеме», «Поиск артефактов».</w:t>
      </w:r>
    </w:p>
    <w:p w:rsidR="00C47B62" w:rsidRPr="00A53E8A" w:rsidRDefault="00BE07E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7. </w:t>
      </w:r>
      <w:r w:rsidR="00C47B62" w:rsidRPr="00A53E8A">
        <w:rPr>
          <w:rFonts w:ascii="Times New Roman" w:hAnsi="Times New Roman" w:cs="Times New Roman"/>
          <w:sz w:val="24"/>
          <w:szCs w:val="24"/>
        </w:rPr>
        <w:t>Великие археологические находки мира</w:t>
      </w:r>
    </w:p>
    <w:p w:rsidR="00BE07E3" w:rsidRPr="00A53E8A" w:rsidRDefault="00BE07E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Египетские пирамиды, сфинкс. </w:t>
      </w:r>
      <w:r w:rsidR="00E309C7" w:rsidRPr="00A53E8A">
        <w:rPr>
          <w:rFonts w:ascii="Times New Roman" w:hAnsi="Times New Roman" w:cs="Times New Roman"/>
          <w:sz w:val="24"/>
          <w:szCs w:val="24"/>
        </w:rPr>
        <w:t>Лепбуки «Тайна египетских пирамид».</w:t>
      </w:r>
    </w:p>
    <w:p w:rsidR="00C47B62" w:rsidRPr="00A53E8A" w:rsidRDefault="00BE07E3"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lastRenderedPageBreak/>
        <w:t xml:space="preserve">Тема 8. </w:t>
      </w:r>
      <w:r w:rsidR="00C47B62" w:rsidRPr="00A53E8A">
        <w:rPr>
          <w:rFonts w:ascii="Times New Roman" w:hAnsi="Times New Roman" w:cs="Times New Roman"/>
          <w:sz w:val="24"/>
          <w:szCs w:val="24"/>
        </w:rPr>
        <w:t>Археологические находки Хабаровского края</w:t>
      </w:r>
    </w:p>
    <w:p w:rsidR="00BE07E3"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Изучение альбома «Археологические находки Хабаровского края». </w:t>
      </w:r>
      <w:r w:rsidR="0010553D" w:rsidRPr="00A53E8A">
        <w:rPr>
          <w:rFonts w:ascii="Times New Roman" w:hAnsi="Times New Roman" w:cs="Times New Roman"/>
          <w:sz w:val="24"/>
          <w:szCs w:val="24"/>
        </w:rPr>
        <w:t xml:space="preserve">Металлические и каменные орудия труда. </w:t>
      </w:r>
      <w:r w:rsidR="00E309C7" w:rsidRPr="00A53E8A">
        <w:rPr>
          <w:rFonts w:ascii="Times New Roman" w:hAnsi="Times New Roman" w:cs="Times New Roman"/>
          <w:sz w:val="24"/>
          <w:szCs w:val="24"/>
        </w:rPr>
        <w:t xml:space="preserve">Д/и «Найди чашу по описанию», «Собери кувшин по осколкам». </w:t>
      </w:r>
    </w:p>
    <w:p w:rsidR="00C47B62" w:rsidRPr="00A53E8A" w:rsidRDefault="00E309C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9. </w:t>
      </w:r>
      <w:r w:rsidR="00C47B62" w:rsidRPr="00A53E8A">
        <w:rPr>
          <w:rFonts w:ascii="Times New Roman" w:hAnsi="Times New Roman" w:cs="Times New Roman"/>
          <w:sz w:val="24"/>
          <w:szCs w:val="24"/>
        </w:rPr>
        <w:t>Рисунки на камнях.</w:t>
      </w:r>
    </w:p>
    <w:p w:rsidR="00E309C7" w:rsidRPr="00A53E8A" w:rsidRDefault="000638B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Изучение альбома «Рисунки на камнях». Как общались первобытные люди. Д/и «О чем говорит рисунок».</w:t>
      </w:r>
    </w:p>
    <w:p w:rsidR="00C47B62" w:rsidRPr="00A53E8A" w:rsidRDefault="000638B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10. </w:t>
      </w:r>
      <w:r w:rsidR="00C47B62" w:rsidRPr="00A53E8A">
        <w:rPr>
          <w:rFonts w:ascii="Times New Roman" w:hAnsi="Times New Roman" w:cs="Times New Roman"/>
          <w:sz w:val="24"/>
          <w:szCs w:val="24"/>
        </w:rPr>
        <w:t>Увлекательная палеонтология.</w:t>
      </w:r>
    </w:p>
    <w:p w:rsidR="000638B4" w:rsidRPr="00A53E8A" w:rsidRDefault="000638B4"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Палеонтолог - ученый,  изучающий ископаемые остатки организмов. </w:t>
      </w:r>
      <w:r w:rsidR="0010553D" w:rsidRPr="00A53E8A">
        <w:rPr>
          <w:rFonts w:ascii="Times New Roman" w:hAnsi="Times New Roman" w:cs="Times New Roman"/>
          <w:sz w:val="24"/>
          <w:szCs w:val="24"/>
        </w:rPr>
        <w:t>Инструменты палеонтолога. С\р игра «Я – палеонтолог».</w:t>
      </w:r>
    </w:p>
    <w:p w:rsidR="00C47B62" w:rsidRPr="00A53E8A" w:rsidRDefault="0010553D"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11. </w:t>
      </w:r>
      <w:r w:rsidR="00C47B62" w:rsidRPr="00A53E8A">
        <w:rPr>
          <w:rFonts w:ascii="Times New Roman" w:hAnsi="Times New Roman" w:cs="Times New Roman"/>
          <w:sz w:val="24"/>
          <w:szCs w:val="24"/>
        </w:rPr>
        <w:t>Древние животные – какие они</w:t>
      </w:r>
    </w:p>
    <w:p w:rsidR="0010553D" w:rsidRPr="00A53E8A" w:rsidRDefault="0010553D"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Древние животные – динозавр, мамонт. Д\и «Найди древнего животного по скелету».</w:t>
      </w:r>
    </w:p>
    <w:p w:rsidR="00C47B62" w:rsidRPr="00A53E8A" w:rsidRDefault="0010553D"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12. </w:t>
      </w:r>
      <w:r w:rsidR="00C47B62" w:rsidRPr="00A53E8A">
        <w:rPr>
          <w:rFonts w:ascii="Times New Roman" w:hAnsi="Times New Roman" w:cs="Times New Roman"/>
          <w:sz w:val="24"/>
          <w:szCs w:val="24"/>
        </w:rPr>
        <w:t>Мир динозавров.</w:t>
      </w:r>
    </w:p>
    <w:p w:rsidR="00F85A44" w:rsidRPr="00A53E8A" w:rsidRDefault="00C47B6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Динозавры. Рассматривание энциклопедий о динозаврах. </w:t>
      </w:r>
      <w:r w:rsidR="0010553D" w:rsidRPr="00A53E8A">
        <w:rPr>
          <w:rFonts w:ascii="Times New Roman" w:hAnsi="Times New Roman" w:cs="Times New Roman"/>
          <w:sz w:val="24"/>
          <w:szCs w:val="24"/>
        </w:rPr>
        <w:t>Хищники и травоядные.</w:t>
      </w:r>
      <w:r w:rsidRPr="00A53E8A">
        <w:rPr>
          <w:rFonts w:ascii="Times New Roman" w:hAnsi="Times New Roman" w:cs="Times New Roman"/>
          <w:sz w:val="24"/>
          <w:szCs w:val="24"/>
        </w:rPr>
        <w:t xml:space="preserve"> От</w:t>
      </w:r>
      <w:r w:rsidR="00FC1BBE" w:rsidRPr="00A53E8A">
        <w:rPr>
          <w:rFonts w:ascii="Times New Roman" w:hAnsi="Times New Roman" w:cs="Times New Roman"/>
          <w:sz w:val="24"/>
          <w:szCs w:val="24"/>
        </w:rPr>
        <w:t>личительные особенности. Лепбук</w:t>
      </w:r>
      <w:r w:rsidRPr="00A53E8A">
        <w:rPr>
          <w:rFonts w:ascii="Times New Roman" w:hAnsi="Times New Roman" w:cs="Times New Roman"/>
          <w:sz w:val="24"/>
          <w:szCs w:val="24"/>
        </w:rPr>
        <w:t xml:space="preserve"> </w:t>
      </w:r>
      <w:r w:rsidR="00FC1BBE" w:rsidRPr="00A53E8A">
        <w:rPr>
          <w:rFonts w:ascii="Times New Roman" w:hAnsi="Times New Roman" w:cs="Times New Roman"/>
          <w:sz w:val="24"/>
          <w:szCs w:val="24"/>
        </w:rPr>
        <w:t>«Динозавры»</w:t>
      </w:r>
      <w:r w:rsidRPr="00A53E8A">
        <w:rPr>
          <w:rFonts w:ascii="Times New Roman" w:hAnsi="Times New Roman" w:cs="Times New Roman"/>
          <w:sz w:val="24"/>
          <w:szCs w:val="24"/>
        </w:rPr>
        <w:t>.</w:t>
      </w:r>
      <w:r w:rsidR="00C44D15" w:rsidRPr="00A53E8A">
        <w:rPr>
          <w:rFonts w:ascii="Times New Roman" w:hAnsi="Times New Roman" w:cs="Times New Roman"/>
          <w:sz w:val="24"/>
          <w:szCs w:val="24"/>
        </w:rPr>
        <w:t xml:space="preserve"> Рисование ладошками «Динозавр».</w:t>
      </w:r>
      <w:r w:rsidR="00C44D15" w:rsidRPr="00A53E8A">
        <w:rPr>
          <w:rFonts w:ascii="Times New Roman" w:eastAsia="Times New Roman" w:hAnsi="Times New Roman" w:cs="Times New Roman"/>
          <w:sz w:val="24"/>
          <w:szCs w:val="24"/>
        </w:rPr>
        <w:t xml:space="preserve"> </w:t>
      </w:r>
      <w:r w:rsidR="00C44D15" w:rsidRPr="00A53E8A">
        <w:rPr>
          <w:rFonts w:ascii="Times New Roman" w:hAnsi="Times New Roman" w:cs="Times New Roman"/>
          <w:sz w:val="24"/>
          <w:szCs w:val="24"/>
        </w:rPr>
        <w:t>Проблемно–игровая ситуация: «Если бы динозавры жили в наше время, какими бы они были?».</w:t>
      </w:r>
    </w:p>
    <w:p w:rsidR="00C47B62" w:rsidRPr="00A53E8A" w:rsidRDefault="00C47B6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13. Загадочные древние растения.</w:t>
      </w:r>
    </w:p>
    <w:p w:rsidR="00C47B62" w:rsidRPr="00A53E8A" w:rsidRDefault="00C47B6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Рассматривание альбома «Древние растения». Папоротники, секвойя. Рисование «Папоротник».</w:t>
      </w:r>
    </w:p>
    <w:p w:rsidR="00D47227" w:rsidRPr="00A53E8A" w:rsidRDefault="00D47227" w:rsidP="006E3547">
      <w:pPr>
        <w:spacing w:after="0"/>
        <w:rPr>
          <w:rFonts w:ascii="Times New Roman" w:hAnsi="Times New Roman" w:cs="Times New Roman"/>
          <w:b/>
          <w:sz w:val="24"/>
          <w:szCs w:val="24"/>
        </w:rPr>
      </w:pPr>
    </w:p>
    <w:p w:rsidR="00D47227" w:rsidRPr="00A53E8A" w:rsidRDefault="00D47227"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t>Второй год обучения.</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 Увлекательная археология.</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lastRenderedPageBreak/>
        <w:t>Археология как наука о древностях. Инструменты археолога. Экспедиция. Находки, артефакты. Раскоп. Квест «Найди недостающий артефакт». Лепбук «Профессия – археолог».</w:t>
      </w:r>
    </w:p>
    <w:p w:rsidR="00C16ED2"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2. </w:t>
      </w:r>
      <w:r w:rsidR="00C16ED2" w:rsidRPr="00A53E8A">
        <w:rPr>
          <w:rFonts w:ascii="Times New Roman" w:hAnsi="Times New Roman" w:cs="Times New Roman"/>
          <w:sz w:val="24"/>
          <w:szCs w:val="24"/>
        </w:rPr>
        <w:t>Археологические периоды.</w:t>
      </w:r>
    </w:p>
    <w:p w:rsidR="00C16ED2"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Рассматривание плаката «Археологические периоды. Эпоха камня, эпоха металла, железный век.</w:t>
      </w:r>
      <w:r w:rsidR="00DC35F4" w:rsidRPr="00A53E8A">
        <w:rPr>
          <w:rFonts w:ascii="Times New Roman" w:hAnsi="Times New Roman" w:cs="Times New Roman"/>
          <w:sz w:val="24"/>
          <w:szCs w:val="24"/>
        </w:rPr>
        <w:t xml:space="preserve"> </w:t>
      </w:r>
    </w:p>
    <w:p w:rsidR="00D47227"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3. </w:t>
      </w:r>
      <w:r w:rsidR="00D47227" w:rsidRPr="00A53E8A">
        <w:rPr>
          <w:rFonts w:ascii="Times New Roman" w:hAnsi="Times New Roman" w:cs="Times New Roman"/>
          <w:sz w:val="24"/>
          <w:szCs w:val="24"/>
        </w:rPr>
        <w:t>Этапы археологических раскопок.</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Способы проведения археологических разведок: визуальный, геофизический, аэрофотосъемка, подводный. Особенности работы на раскопе. Полевая лаборатория. </w:t>
      </w:r>
      <w:r w:rsidR="00C16ED2" w:rsidRPr="00A53E8A">
        <w:rPr>
          <w:rFonts w:ascii="Times New Roman" w:hAnsi="Times New Roman" w:cs="Times New Roman"/>
          <w:sz w:val="24"/>
          <w:szCs w:val="24"/>
        </w:rPr>
        <w:t>Квест «Археологическая экспедиция».</w:t>
      </w:r>
    </w:p>
    <w:p w:rsidR="00D47227"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4</w:t>
      </w:r>
      <w:r w:rsidR="00D47227" w:rsidRPr="00A53E8A">
        <w:rPr>
          <w:rFonts w:ascii="Times New Roman" w:hAnsi="Times New Roman" w:cs="Times New Roman"/>
          <w:sz w:val="24"/>
          <w:szCs w:val="24"/>
        </w:rPr>
        <w:t>. Целевая экскурсия в музей в зал археологии. Мастер-класс «</w:t>
      </w:r>
      <w:r w:rsidRPr="00A53E8A">
        <w:rPr>
          <w:rFonts w:ascii="Times New Roman" w:hAnsi="Times New Roman" w:cs="Times New Roman"/>
          <w:sz w:val="24"/>
          <w:szCs w:val="24"/>
        </w:rPr>
        <w:t>Рисунки на камнях</w:t>
      </w:r>
      <w:r w:rsidR="00D47227" w:rsidRPr="00A53E8A">
        <w:rPr>
          <w:rFonts w:ascii="Times New Roman" w:hAnsi="Times New Roman" w:cs="Times New Roman"/>
          <w:sz w:val="24"/>
          <w:szCs w:val="24"/>
        </w:rPr>
        <w:t>».</w:t>
      </w:r>
    </w:p>
    <w:p w:rsidR="00D47227"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5</w:t>
      </w:r>
      <w:r w:rsidR="00D47227" w:rsidRPr="00A53E8A">
        <w:rPr>
          <w:rFonts w:ascii="Times New Roman" w:hAnsi="Times New Roman" w:cs="Times New Roman"/>
          <w:sz w:val="24"/>
          <w:szCs w:val="24"/>
        </w:rPr>
        <w:t>. Исследовательская лаборатория.</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Камни, происхождение которых связано с живыми организмами, с древними ископаемыми (мел, известняк, янтарь, каменный уголь).</w:t>
      </w:r>
      <w:r w:rsidRPr="00A53E8A">
        <w:rPr>
          <w:rFonts w:ascii="Times New Roman" w:eastAsia="Times New Roman" w:hAnsi="Times New Roman" w:cs="Times New Roman"/>
          <w:sz w:val="24"/>
          <w:szCs w:val="24"/>
          <w:lang w:eastAsia="ru-RU"/>
        </w:rPr>
        <w:t xml:space="preserve"> </w:t>
      </w:r>
      <w:r w:rsidR="00DC35F4" w:rsidRPr="00A53E8A">
        <w:rPr>
          <w:rFonts w:ascii="Times New Roman" w:eastAsia="Times New Roman" w:hAnsi="Times New Roman" w:cs="Times New Roman"/>
          <w:sz w:val="24"/>
          <w:szCs w:val="24"/>
          <w:lang w:eastAsia="ru-RU"/>
        </w:rPr>
        <w:t>Получение краски из природных материалов (яйцо, сок ягоды). Рисование на камнях.</w:t>
      </w:r>
      <w:r w:rsidR="00C44D15" w:rsidRPr="00A53E8A">
        <w:rPr>
          <w:rFonts w:ascii="Times New Roman" w:eastAsia="Times New Roman" w:hAnsi="Times New Roman" w:cs="Times New Roman"/>
          <w:sz w:val="24"/>
          <w:szCs w:val="24"/>
          <w:lang w:eastAsia="ru-RU"/>
        </w:rPr>
        <w:t xml:space="preserve"> Создание коллекции камней. Монеты разных стран. знакомство с электронным микроскопом.</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Тема 6. Ориентировка по </w:t>
      </w:r>
      <w:r w:rsidR="00C16ED2" w:rsidRPr="00A53E8A">
        <w:rPr>
          <w:rFonts w:ascii="Times New Roman" w:hAnsi="Times New Roman" w:cs="Times New Roman"/>
          <w:sz w:val="24"/>
          <w:szCs w:val="24"/>
        </w:rPr>
        <w:t>карте</w:t>
      </w:r>
      <w:r w:rsidRPr="00A53E8A">
        <w:rPr>
          <w:rFonts w:ascii="Times New Roman" w:hAnsi="Times New Roman" w:cs="Times New Roman"/>
          <w:sz w:val="24"/>
          <w:szCs w:val="24"/>
        </w:rPr>
        <w:t>.</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Знакомство </w:t>
      </w:r>
      <w:r w:rsidR="00C16ED2" w:rsidRPr="00A53E8A">
        <w:rPr>
          <w:rFonts w:ascii="Times New Roman" w:hAnsi="Times New Roman" w:cs="Times New Roman"/>
          <w:sz w:val="24"/>
          <w:szCs w:val="24"/>
        </w:rPr>
        <w:t>с картой местности</w:t>
      </w:r>
      <w:r w:rsidRPr="00A53E8A">
        <w:rPr>
          <w:rFonts w:ascii="Times New Roman" w:hAnsi="Times New Roman" w:cs="Times New Roman"/>
          <w:sz w:val="24"/>
          <w:szCs w:val="24"/>
        </w:rPr>
        <w:t xml:space="preserve">. Условные обозначения. </w:t>
      </w:r>
      <w:r w:rsidR="00C16ED2" w:rsidRPr="00A53E8A">
        <w:rPr>
          <w:rFonts w:ascii="Times New Roman" w:hAnsi="Times New Roman" w:cs="Times New Roman"/>
          <w:sz w:val="24"/>
          <w:szCs w:val="24"/>
        </w:rPr>
        <w:t>Чтение карты участка, местности.</w:t>
      </w:r>
      <w:r w:rsidRPr="00A53E8A">
        <w:rPr>
          <w:rFonts w:ascii="Times New Roman" w:hAnsi="Times New Roman" w:cs="Times New Roman"/>
          <w:sz w:val="24"/>
          <w:szCs w:val="24"/>
        </w:rPr>
        <w:t xml:space="preserve"> </w:t>
      </w:r>
      <w:r w:rsidR="00C16ED2" w:rsidRPr="00A53E8A">
        <w:rPr>
          <w:rFonts w:ascii="Times New Roman" w:hAnsi="Times New Roman" w:cs="Times New Roman"/>
          <w:sz w:val="24"/>
          <w:szCs w:val="24"/>
        </w:rPr>
        <w:t>Квест</w:t>
      </w:r>
      <w:r w:rsidRPr="00A53E8A">
        <w:rPr>
          <w:rFonts w:ascii="Times New Roman" w:hAnsi="Times New Roman" w:cs="Times New Roman"/>
          <w:sz w:val="24"/>
          <w:szCs w:val="24"/>
        </w:rPr>
        <w:t xml:space="preserve"> «Поиск артефактов».</w:t>
      </w:r>
    </w:p>
    <w:p w:rsidR="00C16ED2"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7. Ориентировка по компасу.</w:t>
      </w:r>
    </w:p>
    <w:p w:rsidR="00C16ED2" w:rsidRPr="00A53E8A" w:rsidRDefault="00C16ED2"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Знакомство со сторонами света, их обозначением. Знакомство с компасом. </w:t>
      </w:r>
      <w:r w:rsidR="00DC35F4" w:rsidRPr="00A53E8A">
        <w:rPr>
          <w:rFonts w:ascii="Times New Roman" w:hAnsi="Times New Roman" w:cs="Times New Roman"/>
          <w:sz w:val="24"/>
          <w:szCs w:val="24"/>
        </w:rPr>
        <w:t xml:space="preserve">Просмотр мультфильма «Лёлик и </w:t>
      </w:r>
      <w:r w:rsidR="00DC35F4" w:rsidRPr="00A53E8A">
        <w:rPr>
          <w:rFonts w:ascii="Times New Roman" w:hAnsi="Times New Roman" w:cs="Times New Roman"/>
          <w:sz w:val="24"/>
          <w:szCs w:val="24"/>
        </w:rPr>
        <w:lastRenderedPageBreak/>
        <w:t xml:space="preserve">Болик. Искатели сокровищ». </w:t>
      </w:r>
      <w:r w:rsidR="00FC1BBE" w:rsidRPr="00A53E8A">
        <w:rPr>
          <w:rFonts w:ascii="Times New Roman" w:hAnsi="Times New Roman" w:cs="Times New Roman"/>
          <w:sz w:val="24"/>
          <w:szCs w:val="24"/>
        </w:rPr>
        <w:t>Д/и «В какой стороне света находится предмет».</w:t>
      </w:r>
      <w:r w:rsidR="00DC35F4" w:rsidRPr="00A53E8A">
        <w:rPr>
          <w:rFonts w:ascii="Times New Roman" w:hAnsi="Times New Roman" w:cs="Times New Roman"/>
          <w:sz w:val="24"/>
          <w:szCs w:val="24"/>
        </w:rPr>
        <w:t xml:space="preserve"> </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8</w:t>
      </w:r>
      <w:r w:rsidR="00D47227" w:rsidRPr="00A53E8A">
        <w:rPr>
          <w:rFonts w:ascii="Times New Roman" w:hAnsi="Times New Roman" w:cs="Times New Roman"/>
          <w:sz w:val="24"/>
          <w:szCs w:val="24"/>
        </w:rPr>
        <w:t>. Великие археологические находки мира</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Что такое археологические памятники. Египетские пирамиды, сфинкс. Терракотовая армия. Колизей. Древние цивилизации. Лепбуки «Терракотовая армия», «Самые невероятные археологические находки», «Тайна египетских пирамид».</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9</w:t>
      </w:r>
      <w:r w:rsidR="00D47227" w:rsidRPr="00A53E8A">
        <w:rPr>
          <w:rFonts w:ascii="Times New Roman" w:hAnsi="Times New Roman" w:cs="Times New Roman"/>
          <w:sz w:val="24"/>
          <w:szCs w:val="24"/>
        </w:rPr>
        <w:t>. Археологические находки Хабаровского края</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Карта археологических находок Хабаровского края. Древние поселения, города. Металлические и каменные орудия труда. </w:t>
      </w:r>
      <w:r w:rsidR="00DC35F4" w:rsidRPr="00A53E8A">
        <w:rPr>
          <w:rFonts w:ascii="Times New Roman" w:hAnsi="Times New Roman" w:cs="Times New Roman"/>
          <w:sz w:val="24"/>
          <w:szCs w:val="24"/>
        </w:rPr>
        <w:t xml:space="preserve">«Амурская Нефертити. Загадочная маска, найденная в Николаевском районе.  </w:t>
      </w:r>
      <w:r w:rsidRPr="00A53E8A">
        <w:rPr>
          <w:rFonts w:ascii="Times New Roman" w:hAnsi="Times New Roman" w:cs="Times New Roman"/>
          <w:sz w:val="24"/>
          <w:szCs w:val="24"/>
        </w:rPr>
        <w:t xml:space="preserve">Д/и «Найди чашу по описанию», «Собери кувшин по осколкам». </w:t>
      </w:r>
      <w:r w:rsidR="00DC35F4" w:rsidRPr="00A53E8A">
        <w:rPr>
          <w:rFonts w:ascii="Times New Roman" w:hAnsi="Times New Roman" w:cs="Times New Roman"/>
          <w:sz w:val="24"/>
          <w:szCs w:val="24"/>
        </w:rPr>
        <w:t xml:space="preserve">Рисование орнаментов на посуде. </w:t>
      </w:r>
      <w:r w:rsidRPr="00A53E8A">
        <w:rPr>
          <w:rFonts w:ascii="Times New Roman" w:hAnsi="Times New Roman" w:cs="Times New Roman"/>
          <w:sz w:val="24"/>
          <w:szCs w:val="24"/>
        </w:rPr>
        <w:t>Изучение альбома «Археологические находки Хабаровского края».</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10</w:t>
      </w:r>
      <w:r w:rsidR="00D47227" w:rsidRPr="00A53E8A">
        <w:rPr>
          <w:rFonts w:ascii="Times New Roman" w:hAnsi="Times New Roman" w:cs="Times New Roman"/>
          <w:sz w:val="24"/>
          <w:szCs w:val="24"/>
        </w:rPr>
        <w:t>. Рисунки на камнях.</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Изучение альбома «Рисунки на камнях». </w:t>
      </w:r>
      <w:r w:rsidR="00FC1BBE" w:rsidRPr="00A53E8A">
        <w:rPr>
          <w:rFonts w:ascii="Times New Roman" w:hAnsi="Times New Roman" w:cs="Times New Roman"/>
          <w:sz w:val="24"/>
          <w:szCs w:val="24"/>
        </w:rPr>
        <w:t xml:space="preserve">Петроглифы Сикачи Аляна. </w:t>
      </w:r>
      <w:r w:rsidRPr="00A53E8A">
        <w:rPr>
          <w:rFonts w:ascii="Times New Roman" w:hAnsi="Times New Roman" w:cs="Times New Roman"/>
          <w:sz w:val="24"/>
          <w:szCs w:val="24"/>
        </w:rPr>
        <w:t>Как общались первобытные люди. Д/и «О чем говорит рисунок».</w:t>
      </w:r>
      <w:r w:rsidR="00FC1BBE" w:rsidRPr="00A53E8A">
        <w:rPr>
          <w:rFonts w:ascii="Times New Roman" w:hAnsi="Times New Roman" w:cs="Times New Roman"/>
          <w:sz w:val="24"/>
          <w:szCs w:val="24"/>
        </w:rPr>
        <w:t xml:space="preserve"> </w:t>
      </w:r>
      <w:r w:rsidRPr="00A53E8A">
        <w:rPr>
          <w:rFonts w:ascii="Times New Roman" w:eastAsia="Arial Unicode MS" w:hAnsi="Times New Roman" w:cs="Times New Roman"/>
          <w:color w:val="000000"/>
          <w:kern w:val="3"/>
          <w:sz w:val="24"/>
          <w:szCs w:val="24"/>
          <w:lang w:bidi="en-US"/>
        </w:rPr>
        <w:t xml:space="preserve"> </w:t>
      </w:r>
      <w:r w:rsidRPr="00A53E8A">
        <w:rPr>
          <w:rFonts w:ascii="Times New Roman" w:hAnsi="Times New Roman" w:cs="Times New Roman"/>
          <w:sz w:val="24"/>
          <w:szCs w:val="24"/>
        </w:rPr>
        <w:t>Альбом  «Мир глазами первобытного художника».</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11</w:t>
      </w:r>
      <w:r w:rsidR="00D47227" w:rsidRPr="00A53E8A">
        <w:rPr>
          <w:rFonts w:ascii="Times New Roman" w:hAnsi="Times New Roman" w:cs="Times New Roman"/>
          <w:sz w:val="24"/>
          <w:szCs w:val="24"/>
        </w:rPr>
        <w:t>. Древние животные – какие они</w:t>
      </w:r>
      <w:r w:rsidR="00DC35F4" w:rsidRPr="00A53E8A">
        <w:rPr>
          <w:rFonts w:ascii="Times New Roman" w:hAnsi="Times New Roman" w:cs="Times New Roman"/>
          <w:sz w:val="24"/>
          <w:szCs w:val="24"/>
        </w:rPr>
        <w:t>.</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Древние животные – динозавр, птеродактиль, мамонт, дейнозух, саблезубый тигр. </w:t>
      </w:r>
      <w:r w:rsidR="00FC1BBE" w:rsidRPr="00A53E8A">
        <w:rPr>
          <w:rFonts w:ascii="Times New Roman" w:hAnsi="Times New Roman" w:cs="Times New Roman"/>
          <w:sz w:val="24"/>
          <w:szCs w:val="24"/>
        </w:rPr>
        <w:t xml:space="preserve">Отличительные особенности. Современные потомки древних животных. </w:t>
      </w:r>
      <w:r w:rsidRPr="00A53E8A">
        <w:rPr>
          <w:rFonts w:ascii="Times New Roman" w:hAnsi="Times New Roman" w:cs="Times New Roman"/>
          <w:sz w:val="24"/>
          <w:szCs w:val="24"/>
        </w:rPr>
        <w:t xml:space="preserve">Д\и </w:t>
      </w:r>
      <w:r w:rsidR="00FC1BBE" w:rsidRPr="00A53E8A">
        <w:rPr>
          <w:rFonts w:ascii="Times New Roman" w:hAnsi="Times New Roman" w:cs="Times New Roman"/>
          <w:sz w:val="24"/>
          <w:szCs w:val="24"/>
        </w:rPr>
        <w:t>«Найди древнего животного по следам</w:t>
      </w:r>
      <w:r w:rsidRPr="00A53E8A">
        <w:rPr>
          <w:rFonts w:ascii="Times New Roman" w:hAnsi="Times New Roman" w:cs="Times New Roman"/>
          <w:sz w:val="24"/>
          <w:szCs w:val="24"/>
        </w:rPr>
        <w:t>»</w:t>
      </w:r>
      <w:r w:rsidR="00FC1BBE" w:rsidRPr="00A53E8A">
        <w:rPr>
          <w:rFonts w:ascii="Times New Roman" w:hAnsi="Times New Roman" w:cs="Times New Roman"/>
          <w:sz w:val="24"/>
          <w:szCs w:val="24"/>
        </w:rPr>
        <w:t>.</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12</w:t>
      </w:r>
      <w:r w:rsidR="00D47227" w:rsidRPr="00A53E8A">
        <w:rPr>
          <w:rFonts w:ascii="Times New Roman" w:hAnsi="Times New Roman" w:cs="Times New Roman"/>
          <w:sz w:val="24"/>
          <w:szCs w:val="24"/>
        </w:rPr>
        <w:t>. Мир динозавров.</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lastRenderedPageBreak/>
        <w:t>Динозавры. Рассматривание энциклопедий о динозаврах. Хищники и травоядные. Отличительные особенности. Лепбуки «Тиранозавр», «Диплодок», «Стегозавр».</w:t>
      </w:r>
      <w:r w:rsidR="00DC35F4" w:rsidRPr="00A53E8A">
        <w:rPr>
          <w:rFonts w:ascii="Times New Roman" w:hAnsi="Times New Roman" w:cs="Times New Roman"/>
          <w:sz w:val="24"/>
          <w:szCs w:val="24"/>
        </w:rPr>
        <w:t xml:space="preserve"> Макет «Мир динозавров».</w:t>
      </w:r>
    </w:p>
    <w:p w:rsidR="00D47227" w:rsidRPr="00A53E8A" w:rsidRDefault="00FC1BBE"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Тема 13</w:t>
      </w:r>
      <w:r w:rsidR="00D47227" w:rsidRPr="00A53E8A">
        <w:rPr>
          <w:rFonts w:ascii="Times New Roman" w:hAnsi="Times New Roman" w:cs="Times New Roman"/>
          <w:sz w:val="24"/>
          <w:szCs w:val="24"/>
        </w:rPr>
        <w:t>. Загадочные древние растения.</w:t>
      </w:r>
    </w:p>
    <w:p w:rsidR="00D47227" w:rsidRPr="00A53E8A" w:rsidRDefault="00D47227" w:rsidP="006E3547">
      <w:pPr>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Рассматривание альбома «Древние растения». </w:t>
      </w:r>
      <w:r w:rsidR="00FC1BBE" w:rsidRPr="00A53E8A">
        <w:rPr>
          <w:rFonts w:ascii="Times New Roman" w:hAnsi="Times New Roman" w:cs="Times New Roman"/>
          <w:sz w:val="24"/>
          <w:szCs w:val="24"/>
        </w:rPr>
        <w:t>Первое растение на Земле – куксония. Древние растения и их современные родственники. Д\и «Найди растение по тени»</w:t>
      </w:r>
      <w:r w:rsidR="00DC35F4" w:rsidRPr="00A53E8A">
        <w:rPr>
          <w:rFonts w:ascii="Times New Roman" w:hAnsi="Times New Roman" w:cs="Times New Roman"/>
          <w:sz w:val="24"/>
          <w:szCs w:val="24"/>
        </w:rPr>
        <w:t>. Макет «Древний лес».</w:t>
      </w:r>
      <w:r w:rsidR="00C44D15" w:rsidRPr="00A53E8A">
        <w:rPr>
          <w:rFonts w:ascii="Times New Roman" w:hAnsi="Times New Roman" w:cs="Times New Roman"/>
          <w:sz w:val="24"/>
          <w:szCs w:val="24"/>
        </w:rPr>
        <w:t xml:space="preserve"> Интеллектуальная игра «Что? Где? Когда?».</w:t>
      </w:r>
    </w:p>
    <w:p w:rsidR="00D47227" w:rsidRPr="00A53E8A" w:rsidRDefault="00D47227" w:rsidP="006E3547">
      <w:pPr>
        <w:spacing w:after="0"/>
        <w:ind w:firstLine="709"/>
        <w:jc w:val="both"/>
        <w:rPr>
          <w:rFonts w:ascii="Times New Roman" w:hAnsi="Times New Roman" w:cs="Times New Roman"/>
          <w:sz w:val="24"/>
          <w:szCs w:val="24"/>
        </w:rPr>
      </w:pPr>
    </w:p>
    <w:p w:rsidR="00C44D15" w:rsidRPr="00A53E8A" w:rsidRDefault="00C44D15" w:rsidP="006E3547">
      <w:pPr>
        <w:spacing w:after="0"/>
        <w:ind w:firstLine="709"/>
        <w:jc w:val="center"/>
        <w:rPr>
          <w:rFonts w:ascii="Times New Roman" w:hAnsi="Times New Roman" w:cs="Times New Roman"/>
          <w:b/>
          <w:sz w:val="24"/>
          <w:szCs w:val="24"/>
        </w:rPr>
      </w:pPr>
    </w:p>
    <w:p w:rsidR="00C44D15" w:rsidRPr="00A53E8A" w:rsidRDefault="00C44D15" w:rsidP="006E3547">
      <w:pPr>
        <w:spacing w:after="0"/>
        <w:ind w:firstLine="709"/>
        <w:jc w:val="center"/>
        <w:rPr>
          <w:rFonts w:ascii="Times New Roman" w:hAnsi="Times New Roman" w:cs="Times New Roman"/>
          <w:b/>
          <w:sz w:val="24"/>
          <w:szCs w:val="24"/>
        </w:rPr>
      </w:pPr>
    </w:p>
    <w:p w:rsidR="00C44D15" w:rsidRPr="00A53E8A" w:rsidRDefault="00C44D15" w:rsidP="006E3547">
      <w:pPr>
        <w:spacing w:after="0"/>
        <w:ind w:firstLine="709"/>
        <w:jc w:val="center"/>
        <w:rPr>
          <w:rFonts w:ascii="Times New Roman" w:hAnsi="Times New Roman" w:cs="Times New Roman"/>
          <w:b/>
          <w:sz w:val="24"/>
          <w:szCs w:val="24"/>
        </w:rPr>
      </w:pPr>
    </w:p>
    <w:p w:rsidR="00C44D15" w:rsidRDefault="00C44D15"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pPr>
    </w:p>
    <w:p w:rsidR="00962DA2" w:rsidRDefault="00962DA2" w:rsidP="00BF3D85">
      <w:pPr>
        <w:spacing w:after="0"/>
        <w:rPr>
          <w:rFonts w:ascii="Times New Roman" w:hAnsi="Times New Roman" w:cs="Times New Roman"/>
          <w:b/>
          <w:sz w:val="24"/>
          <w:szCs w:val="24"/>
        </w:rPr>
        <w:sectPr w:rsidR="00962DA2" w:rsidSect="00A53E8A">
          <w:pgSz w:w="8419" w:h="11906" w:orient="landscape"/>
          <w:pgMar w:top="851" w:right="1134" w:bottom="1701" w:left="1134" w:header="709" w:footer="709" w:gutter="0"/>
          <w:cols w:space="708"/>
          <w:docGrid w:linePitch="360"/>
        </w:sectPr>
      </w:pPr>
    </w:p>
    <w:p w:rsidR="0020503C" w:rsidRPr="00A53E8A" w:rsidRDefault="0020503C"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ПЛАНИРУЕМЫЕ РЕЗУЛЬТАТЫ</w:t>
      </w:r>
    </w:p>
    <w:p w:rsidR="00327FBC" w:rsidRPr="00A53E8A" w:rsidRDefault="00327FBC" w:rsidP="006E3547">
      <w:pPr>
        <w:pStyle w:val="a5"/>
        <w:numPr>
          <w:ilvl w:val="0"/>
          <w:numId w:val="8"/>
        </w:numPr>
        <w:spacing w:after="0"/>
        <w:jc w:val="both"/>
        <w:rPr>
          <w:rFonts w:ascii="Times New Roman" w:hAnsi="Times New Roman" w:cs="Times New Roman"/>
          <w:sz w:val="24"/>
          <w:szCs w:val="24"/>
        </w:rPr>
      </w:pPr>
      <w:r w:rsidRPr="00A53E8A">
        <w:rPr>
          <w:rFonts w:ascii="Times New Roman" w:hAnsi="Times New Roman" w:cs="Times New Roman"/>
          <w:sz w:val="24"/>
          <w:szCs w:val="24"/>
        </w:rPr>
        <w:t>У детей будет сформированы представления о профессиях археолога и палеонтолога.</w:t>
      </w:r>
    </w:p>
    <w:p w:rsidR="00327FBC" w:rsidRPr="00A53E8A" w:rsidRDefault="00327FBC" w:rsidP="006E3547">
      <w:pPr>
        <w:pStyle w:val="a5"/>
        <w:numPr>
          <w:ilvl w:val="0"/>
          <w:numId w:val="8"/>
        </w:numPr>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Дети овладеют элементарными знаниями о древней истории и археологических находках родного края, России, мира.</w:t>
      </w:r>
    </w:p>
    <w:p w:rsidR="00327FBC" w:rsidRPr="00A53E8A" w:rsidRDefault="00327FBC" w:rsidP="006E3547">
      <w:pPr>
        <w:pStyle w:val="a5"/>
        <w:numPr>
          <w:ilvl w:val="0"/>
          <w:numId w:val="8"/>
        </w:numPr>
        <w:spacing w:after="0"/>
        <w:jc w:val="both"/>
        <w:rPr>
          <w:rFonts w:ascii="Times New Roman" w:hAnsi="Times New Roman" w:cs="Times New Roman"/>
          <w:sz w:val="24"/>
          <w:szCs w:val="24"/>
        </w:rPr>
      </w:pPr>
      <w:r w:rsidRPr="00A53E8A">
        <w:rPr>
          <w:rFonts w:ascii="Times New Roman" w:hAnsi="Times New Roman" w:cs="Times New Roman"/>
          <w:sz w:val="24"/>
          <w:szCs w:val="24"/>
        </w:rPr>
        <w:t>У детей будет развит интерес к поисково-исследовательской деятельности.</w:t>
      </w:r>
    </w:p>
    <w:p w:rsidR="00327FBC" w:rsidRPr="00A53E8A" w:rsidRDefault="00327FBC" w:rsidP="006E3547">
      <w:pPr>
        <w:pStyle w:val="a5"/>
        <w:numPr>
          <w:ilvl w:val="0"/>
          <w:numId w:val="8"/>
        </w:numPr>
        <w:jc w:val="both"/>
        <w:rPr>
          <w:rFonts w:ascii="Times New Roman" w:hAnsi="Times New Roman" w:cs="Times New Roman"/>
          <w:sz w:val="24"/>
          <w:szCs w:val="24"/>
        </w:rPr>
      </w:pPr>
      <w:r w:rsidRPr="00A53E8A">
        <w:rPr>
          <w:rFonts w:ascii="Times New Roman" w:hAnsi="Times New Roman" w:cs="Times New Roman"/>
          <w:sz w:val="24"/>
          <w:szCs w:val="24"/>
        </w:rPr>
        <w:t xml:space="preserve">У детей сформируется умение устанавливать  причинно-следственные  связи, делать выводы, умозаключения. </w:t>
      </w:r>
    </w:p>
    <w:p w:rsidR="00327FBC" w:rsidRPr="00A53E8A" w:rsidRDefault="00327FBC" w:rsidP="006E3547">
      <w:pPr>
        <w:pStyle w:val="a5"/>
        <w:numPr>
          <w:ilvl w:val="0"/>
          <w:numId w:val="8"/>
        </w:numPr>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Повысится заинтересованность родителей в развитии познавательной активности детей.</w:t>
      </w: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pPr>
    </w:p>
    <w:p w:rsidR="00962DA2" w:rsidRDefault="00962DA2" w:rsidP="006E3547">
      <w:pPr>
        <w:autoSpaceDE w:val="0"/>
        <w:autoSpaceDN w:val="0"/>
        <w:adjustRightInd w:val="0"/>
        <w:spacing w:after="0"/>
        <w:jc w:val="center"/>
        <w:rPr>
          <w:rFonts w:ascii="Times New Roman" w:hAnsi="Times New Roman" w:cs="Times New Roman"/>
          <w:b/>
          <w:sz w:val="24"/>
          <w:szCs w:val="24"/>
        </w:rPr>
        <w:sectPr w:rsidR="00962DA2" w:rsidSect="00A53E8A">
          <w:pgSz w:w="8419" w:h="11906" w:orient="landscape"/>
          <w:pgMar w:top="851" w:right="1134" w:bottom="1701" w:left="1134" w:header="709" w:footer="709" w:gutter="0"/>
          <w:cols w:space="708"/>
          <w:docGrid w:linePitch="360"/>
        </w:sectPr>
      </w:pPr>
    </w:p>
    <w:p w:rsidR="006E3547" w:rsidRPr="00A53E8A" w:rsidRDefault="006E3547" w:rsidP="006E3547">
      <w:pPr>
        <w:autoSpaceDE w:val="0"/>
        <w:autoSpaceDN w:val="0"/>
        <w:adjustRightInd w:val="0"/>
        <w:spacing w:after="0"/>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УСЛОВИЯ РЕАЛИЗАЦИИ ПРОГРАММЫ</w:t>
      </w:r>
    </w:p>
    <w:p w:rsidR="006E3547" w:rsidRPr="00A53E8A" w:rsidRDefault="006E3547" w:rsidP="006E3547">
      <w:pPr>
        <w:autoSpaceDE w:val="0"/>
        <w:autoSpaceDN w:val="0"/>
        <w:adjustRightInd w:val="0"/>
        <w:spacing w:after="0"/>
        <w:rPr>
          <w:rFonts w:ascii="Times New Roman" w:hAnsi="Times New Roman" w:cs="Times New Roman"/>
          <w:sz w:val="24"/>
          <w:szCs w:val="24"/>
        </w:rPr>
      </w:pPr>
    </w:p>
    <w:p w:rsidR="006E3547" w:rsidRPr="00A53E8A" w:rsidRDefault="006E3547"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Для успешного детского экспериментирования  необходимо провести соответствующий анализ предметно-развивающей среды  по следующим показателям:</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наличие места для самостоятельной поисково-исследовательской деятельности;</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количество, качество и разнообразие материалов для проведения исследований;</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соответствие материалов возрастным особенностям и интересам старших дошкольников;</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обеспечение свободного доступа к материалам;</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динамика обновления материалов поисково-исследовательской деятельности;</w:t>
      </w:r>
    </w:p>
    <w:p w:rsidR="006E3547" w:rsidRPr="00A53E8A" w:rsidRDefault="006E3547" w:rsidP="006E3547">
      <w:pPr>
        <w:numPr>
          <w:ilvl w:val="0"/>
          <w:numId w:val="1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наличие стенда для наглядной демонстрации продуктов практической деятельности детей;</w:t>
      </w:r>
    </w:p>
    <w:p w:rsidR="006E3547" w:rsidRPr="00A53E8A" w:rsidRDefault="006E3547"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Следует подчеркнуть, что важнейшим условием успешного развития исследовательской активности детей старшего дошкольного возраста являются компетентность воспитателя в данных вопросах, его стремление к постоянному самообразованию, совершенствованию организационно-проектировочных умений, увлеченность экспериментированием, стремление проявлять живой интерес к детской поисковой деятельности, атмосферу творчества, исследовательского поиска и радости открытий.</w:t>
      </w:r>
    </w:p>
    <w:p w:rsidR="006E3547" w:rsidRPr="00A53E8A" w:rsidRDefault="006E3547" w:rsidP="00597C60">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Для реализации программы в дошкольном учреждении функционирует Ц</w:t>
      </w:r>
      <w:r w:rsidR="00597C60" w:rsidRPr="00A53E8A">
        <w:rPr>
          <w:rFonts w:ascii="Times New Roman" w:hAnsi="Times New Roman" w:cs="Times New Roman"/>
          <w:sz w:val="24"/>
          <w:szCs w:val="24"/>
        </w:rPr>
        <w:t>ентр археологии «Юный археолог». Предметно-развивающая среда центра</w:t>
      </w:r>
      <w:r w:rsidR="00F124CD" w:rsidRPr="00A53E8A">
        <w:rPr>
          <w:rFonts w:ascii="Times New Roman" w:hAnsi="Times New Roman" w:cs="Times New Roman"/>
          <w:sz w:val="24"/>
          <w:szCs w:val="24"/>
        </w:rPr>
        <w:t xml:space="preserve"> пред</w:t>
      </w:r>
      <w:r w:rsidR="004767A0" w:rsidRPr="00A53E8A">
        <w:rPr>
          <w:rFonts w:ascii="Times New Roman" w:hAnsi="Times New Roman" w:cs="Times New Roman"/>
          <w:sz w:val="24"/>
          <w:szCs w:val="24"/>
        </w:rPr>
        <w:t>назначен для формирования первичных представлений об археологии.</w:t>
      </w:r>
    </w:p>
    <w:p w:rsidR="004767A0" w:rsidRPr="00A53E8A" w:rsidRDefault="004767A0" w:rsidP="00597C60">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В центре расположены:</w:t>
      </w:r>
    </w:p>
    <w:p w:rsidR="004767A0" w:rsidRPr="00A53E8A" w:rsidRDefault="004767A0" w:rsidP="004767A0">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зона для практической деятельности;</w:t>
      </w:r>
    </w:p>
    <w:p w:rsidR="004767A0" w:rsidRPr="00A53E8A" w:rsidRDefault="004767A0" w:rsidP="004767A0">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минимузей;</w:t>
      </w:r>
    </w:p>
    <w:p w:rsidR="004767A0" w:rsidRPr="00A53E8A" w:rsidRDefault="004767A0" w:rsidP="004767A0">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библиотека;</w:t>
      </w:r>
    </w:p>
    <w:p w:rsidR="004767A0" w:rsidRPr="00A53E8A" w:rsidRDefault="004767A0" w:rsidP="004767A0">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картотека дидактических игр;</w:t>
      </w:r>
    </w:p>
    <w:p w:rsidR="004767A0" w:rsidRPr="00A53E8A" w:rsidRDefault="00383A71" w:rsidP="004767A0">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выставка макетов, лэпбуков;</w:t>
      </w:r>
    </w:p>
    <w:p w:rsidR="006E3547" w:rsidRPr="00A53E8A" w:rsidRDefault="00383A71" w:rsidP="006E3547">
      <w:pPr>
        <w:pStyle w:val="a5"/>
        <w:numPr>
          <w:ilvl w:val="0"/>
          <w:numId w:val="20"/>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карта Хабаровского края.</w:t>
      </w:r>
    </w:p>
    <w:p w:rsidR="006E3547" w:rsidRPr="00A53E8A" w:rsidRDefault="006E3547" w:rsidP="006E3547">
      <w:pPr>
        <w:spacing w:after="0"/>
        <w:jc w:val="both"/>
        <w:rPr>
          <w:rFonts w:ascii="Times New Roman" w:hAnsi="Times New Roman" w:cs="Times New Roman"/>
          <w:sz w:val="24"/>
          <w:szCs w:val="24"/>
        </w:rPr>
      </w:pPr>
    </w:p>
    <w:p w:rsidR="004D46B8" w:rsidRPr="00A53E8A" w:rsidRDefault="004D46B8" w:rsidP="006E3547">
      <w:pPr>
        <w:spacing w:after="0"/>
        <w:jc w:val="both"/>
        <w:rPr>
          <w:rFonts w:ascii="Times New Roman" w:hAnsi="Times New Roman" w:cs="Times New Roman"/>
          <w:sz w:val="24"/>
          <w:szCs w:val="24"/>
        </w:rPr>
      </w:pPr>
    </w:p>
    <w:p w:rsidR="004D46B8" w:rsidRPr="00A53E8A" w:rsidRDefault="004D46B8" w:rsidP="006E3547">
      <w:pPr>
        <w:spacing w:after="0"/>
        <w:jc w:val="both"/>
        <w:rPr>
          <w:rFonts w:ascii="Times New Roman" w:hAnsi="Times New Roman" w:cs="Times New Roman"/>
          <w:sz w:val="24"/>
          <w:szCs w:val="24"/>
        </w:rPr>
      </w:pPr>
    </w:p>
    <w:p w:rsidR="004D46B8" w:rsidRPr="00A53E8A" w:rsidRDefault="004D46B8" w:rsidP="006E3547">
      <w:pPr>
        <w:spacing w:after="0"/>
        <w:jc w:val="both"/>
        <w:rPr>
          <w:rFonts w:ascii="Times New Roman" w:hAnsi="Times New Roman" w:cs="Times New Roman"/>
          <w:sz w:val="24"/>
          <w:szCs w:val="24"/>
        </w:rPr>
      </w:pPr>
    </w:p>
    <w:p w:rsidR="004D46B8" w:rsidRDefault="004D46B8"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Default="00BF3D85" w:rsidP="006E3547">
      <w:pPr>
        <w:spacing w:after="0"/>
        <w:jc w:val="both"/>
        <w:rPr>
          <w:rFonts w:ascii="Times New Roman" w:hAnsi="Times New Roman" w:cs="Times New Roman"/>
          <w:sz w:val="24"/>
          <w:szCs w:val="24"/>
        </w:rPr>
      </w:pPr>
    </w:p>
    <w:p w:rsidR="00BF3D85" w:rsidRPr="00A53E8A" w:rsidRDefault="00BF3D85" w:rsidP="006E3547">
      <w:pPr>
        <w:spacing w:after="0"/>
        <w:jc w:val="both"/>
        <w:rPr>
          <w:rFonts w:ascii="Times New Roman" w:hAnsi="Times New Roman" w:cs="Times New Roman"/>
          <w:sz w:val="24"/>
          <w:szCs w:val="24"/>
        </w:rPr>
      </w:pPr>
    </w:p>
    <w:p w:rsidR="00962DA2" w:rsidRDefault="00962DA2" w:rsidP="006E3547">
      <w:pPr>
        <w:spacing w:after="0"/>
        <w:ind w:firstLine="709"/>
        <w:jc w:val="center"/>
        <w:rPr>
          <w:rFonts w:ascii="Times New Roman" w:hAnsi="Times New Roman" w:cs="Times New Roman"/>
          <w:sz w:val="24"/>
          <w:szCs w:val="24"/>
        </w:rPr>
      </w:pPr>
    </w:p>
    <w:p w:rsidR="00962DA2" w:rsidRDefault="00962DA2" w:rsidP="006E3547">
      <w:pPr>
        <w:spacing w:after="0"/>
        <w:ind w:firstLine="709"/>
        <w:jc w:val="center"/>
        <w:rPr>
          <w:rFonts w:ascii="Times New Roman" w:hAnsi="Times New Roman" w:cs="Times New Roman"/>
          <w:sz w:val="24"/>
          <w:szCs w:val="24"/>
        </w:rPr>
      </w:pPr>
    </w:p>
    <w:p w:rsidR="00962DA2" w:rsidRDefault="00962DA2" w:rsidP="006E3547">
      <w:pPr>
        <w:spacing w:after="0"/>
        <w:ind w:firstLine="709"/>
        <w:jc w:val="center"/>
        <w:rPr>
          <w:rFonts w:ascii="Times New Roman" w:hAnsi="Times New Roman" w:cs="Times New Roman"/>
          <w:sz w:val="24"/>
          <w:szCs w:val="24"/>
        </w:rPr>
        <w:sectPr w:rsidR="00962DA2" w:rsidSect="00A53E8A">
          <w:pgSz w:w="8419" w:h="11906" w:orient="landscape"/>
          <w:pgMar w:top="851" w:right="1134" w:bottom="1701" w:left="1134" w:header="709" w:footer="709" w:gutter="0"/>
          <w:cols w:space="708"/>
          <w:docGrid w:linePitch="360"/>
        </w:sectPr>
      </w:pPr>
    </w:p>
    <w:p w:rsidR="001736F0" w:rsidRPr="00A53E8A" w:rsidRDefault="001736F0"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ФОРМЫ КОНТРОЛЯ</w:t>
      </w:r>
    </w:p>
    <w:p w:rsidR="009A01A2" w:rsidRPr="00A53E8A" w:rsidRDefault="009A01A2" w:rsidP="009A01A2">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Для определения </w:t>
      </w:r>
      <w:r w:rsidR="00F61BEC" w:rsidRPr="00A53E8A">
        <w:rPr>
          <w:rFonts w:ascii="Times New Roman" w:hAnsi="Times New Roman" w:cs="Times New Roman"/>
          <w:sz w:val="24"/>
          <w:szCs w:val="24"/>
        </w:rPr>
        <w:t xml:space="preserve">уровня реализации программы определены формы, </w:t>
      </w:r>
      <w:r w:rsidRPr="00A53E8A">
        <w:rPr>
          <w:rFonts w:ascii="Times New Roman" w:hAnsi="Times New Roman" w:cs="Times New Roman"/>
          <w:sz w:val="24"/>
          <w:szCs w:val="24"/>
        </w:rPr>
        <w:t xml:space="preserve">проведения </w:t>
      </w:r>
      <w:r w:rsidR="00F61BEC" w:rsidRPr="00A53E8A">
        <w:rPr>
          <w:rFonts w:ascii="Times New Roman" w:hAnsi="Times New Roman" w:cs="Times New Roman"/>
          <w:sz w:val="24"/>
          <w:szCs w:val="24"/>
        </w:rPr>
        <w:t>контроля:</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наблюдение;</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беседа;</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диагностика;</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защита творческих работ;</w:t>
      </w:r>
    </w:p>
    <w:p w:rsidR="00F61BEC" w:rsidRPr="00A53E8A" w:rsidRDefault="00F61BEC" w:rsidP="00F61BEC">
      <w:pPr>
        <w:pStyle w:val="a5"/>
        <w:numPr>
          <w:ilvl w:val="0"/>
          <w:numId w:val="2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выставки;</w:t>
      </w:r>
    </w:p>
    <w:p w:rsidR="00F61BEC" w:rsidRPr="00A53E8A" w:rsidRDefault="00F61BEC" w:rsidP="004D46B8">
      <w:pPr>
        <w:autoSpaceDE w:val="0"/>
        <w:autoSpaceDN w:val="0"/>
        <w:adjustRightInd w:val="0"/>
        <w:spacing w:after="0"/>
        <w:ind w:firstLine="851"/>
        <w:jc w:val="both"/>
        <w:rPr>
          <w:rFonts w:ascii="Times New Roman" w:hAnsi="Times New Roman" w:cs="Times New Roman"/>
          <w:sz w:val="24"/>
          <w:szCs w:val="24"/>
        </w:rPr>
      </w:pPr>
    </w:p>
    <w:p w:rsidR="009A01A2" w:rsidRPr="00A53E8A" w:rsidRDefault="004D46B8" w:rsidP="004D46B8">
      <w:pPr>
        <w:autoSpaceDE w:val="0"/>
        <w:autoSpaceDN w:val="0"/>
        <w:adjustRightInd w:val="0"/>
        <w:spacing w:after="0"/>
        <w:ind w:firstLine="851"/>
        <w:jc w:val="both"/>
        <w:rPr>
          <w:rFonts w:ascii="Times New Roman" w:hAnsi="Times New Roman" w:cs="Times New Roman"/>
          <w:sz w:val="24"/>
          <w:szCs w:val="24"/>
        </w:rPr>
      </w:pPr>
      <w:r w:rsidRPr="00A53E8A">
        <w:rPr>
          <w:rFonts w:ascii="Times New Roman" w:hAnsi="Times New Roman" w:cs="Times New Roman"/>
          <w:sz w:val="24"/>
          <w:szCs w:val="24"/>
        </w:rPr>
        <w:t>Диагностика, анкетирование проводя</w:t>
      </w:r>
      <w:r w:rsidR="00F61BEC" w:rsidRPr="00A53E8A">
        <w:rPr>
          <w:rFonts w:ascii="Times New Roman" w:hAnsi="Times New Roman" w:cs="Times New Roman"/>
          <w:sz w:val="24"/>
          <w:szCs w:val="24"/>
        </w:rPr>
        <w:t xml:space="preserve">тся как на </w:t>
      </w:r>
      <w:r w:rsidRPr="00A53E8A">
        <w:rPr>
          <w:rFonts w:ascii="Times New Roman" w:hAnsi="Times New Roman" w:cs="Times New Roman"/>
          <w:sz w:val="24"/>
          <w:szCs w:val="24"/>
        </w:rPr>
        <w:t>начальном этапе</w:t>
      </w:r>
      <w:r w:rsidR="00F61BEC" w:rsidRPr="00A53E8A">
        <w:rPr>
          <w:rFonts w:ascii="Times New Roman" w:hAnsi="Times New Roman" w:cs="Times New Roman"/>
          <w:sz w:val="24"/>
          <w:szCs w:val="24"/>
        </w:rPr>
        <w:t>, так и по завершении каждого года обучения. Подготовка тестов</w:t>
      </w:r>
      <w:r w:rsidRPr="00A53E8A">
        <w:rPr>
          <w:rFonts w:ascii="Times New Roman" w:hAnsi="Times New Roman" w:cs="Times New Roman"/>
          <w:sz w:val="24"/>
          <w:szCs w:val="24"/>
        </w:rPr>
        <w:t xml:space="preserve"> </w:t>
      </w:r>
      <w:r w:rsidR="00F61BEC" w:rsidRPr="00A53E8A">
        <w:rPr>
          <w:rFonts w:ascii="Times New Roman" w:hAnsi="Times New Roman" w:cs="Times New Roman"/>
          <w:sz w:val="24"/>
          <w:szCs w:val="24"/>
        </w:rPr>
        <w:t>осуществляется руководителем кружка в соответствии с пройденными</w:t>
      </w:r>
      <w:r w:rsidRPr="00A53E8A">
        <w:rPr>
          <w:rFonts w:ascii="Times New Roman" w:hAnsi="Times New Roman" w:cs="Times New Roman"/>
          <w:sz w:val="24"/>
          <w:szCs w:val="24"/>
        </w:rPr>
        <w:t xml:space="preserve"> </w:t>
      </w:r>
      <w:r w:rsidR="00F61BEC" w:rsidRPr="00A53E8A">
        <w:rPr>
          <w:rFonts w:ascii="Times New Roman" w:hAnsi="Times New Roman" w:cs="Times New Roman"/>
          <w:sz w:val="24"/>
          <w:szCs w:val="24"/>
        </w:rPr>
        <w:t xml:space="preserve">темами и задачами тестирования. </w:t>
      </w:r>
      <w:r w:rsidR="009A01A2" w:rsidRPr="00A53E8A">
        <w:rPr>
          <w:rFonts w:ascii="Times New Roman" w:hAnsi="Times New Roman" w:cs="Times New Roman"/>
          <w:sz w:val="24"/>
          <w:szCs w:val="24"/>
        </w:rPr>
        <w:t>Входная диагностика позволяет определить уровень знаний, умений и</w:t>
      </w:r>
      <w:r w:rsidR="00F61BEC" w:rsidRPr="00A53E8A">
        <w:rPr>
          <w:rFonts w:ascii="Times New Roman" w:hAnsi="Times New Roman" w:cs="Times New Roman"/>
          <w:sz w:val="24"/>
          <w:szCs w:val="24"/>
        </w:rPr>
        <w:t xml:space="preserve"> </w:t>
      </w:r>
      <w:r w:rsidR="009A01A2" w:rsidRPr="00A53E8A">
        <w:rPr>
          <w:rFonts w:ascii="Times New Roman" w:hAnsi="Times New Roman" w:cs="Times New Roman"/>
          <w:sz w:val="24"/>
          <w:szCs w:val="24"/>
        </w:rPr>
        <w:t xml:space="preserve">навыков, компетенций </w:t>
      </w:r>
      <w:r w:rsidR="00F61BEC" w:rsidRPr="00A53E8A">
        <w:rPr>
          <w:rFonts w:ascii="Times New Roman" w:hAnsi="Times New Roman" w:cs="Times New Roman"/>
          <w:sz w:val="24"/>
          <w:szCs w:val="24"/>
        </w:rPr>
        <w:t>дошкольников</w:t>
      </w:r>
      <w:r w:rsidR="009A01A2" w:rsidRPr="00A53E8A">
        <w:rPr>
          <w:rFonts w:ascii="Times New Roman" w:hAnsi="Times New Roman" w:cs="Times New Roman"/>
          <w:sz w:val="24"/>
          <w:szCs w:val="24"/>
        </w:rPr>
        <w:t>, чтобы выяснить, насколько</w:t>
      </w:r>
    </w:p>
    <w:p w:rsidR="00F61BEC" w:rsidRPr="00A53E8A" w:rsidRDefault="009A01A2" w:rsidP="00F61BEC">
      <w:pPr>
        <w:autoSpaceDE w:val="0"/>
        <w:autoSpaceDN w:val="0"/>
        <w:adjustRightInd w:val="0"/>
        <w:spacing w:after="0"/>
        <w:rPr>
          <w:rFonts w:ascii="Times New Roman" w:hAnsi="Times New Roman" w:cs="Times New Roman"/>
          <w:sz w:val="24"/>
          <w:szCs w:val="24"/>
        </w:rPr>
      </w:pPr>
      <w:r w:rsidRPr="00A53E8A">
        <w:rPr>
          <w:rFonts w:ascii="Times New Roman" w:hAnsi="Times New Roman" w:cs="Times New Roman"/>
          <w:sz w:val="24"/>
          <w:szCs w:val="24"/>
        </w:rPr>
        <w:t>ребенок гот</w:t>
      </w:r>
      <w:r w:rsidR="00F61BEC" w:rsidRPr="00A53E8A">
        <w:rPr>
          <w:rFonts w:ascii="Times New Roman" w:hAnsi="Times New Roman" w:cs="Times New Roman"/>
          <w:sz w:val="24"/>
          <w:szCs w:val="24"/>
        </w:rPr>
        <w:t>ов к освоению данной программы.</w:t>
      </w:r>
    </w:p>
    <w:p w:rsidR="009A01A2" w:rsidRPr="00A53E8A" w:rsidRDefault="009A01A2" w:rsidP="00F61BEC">
      <w:pPr>
        <w:autoSpaceDE w:val="0"/>
        <w:autoSpaceDN w:val="0"/>
        <w:adjustRightInd w:val="0"/>
        <w:spacing w:after="0"/>
        <w:rPr>
          <w:rFonts w:ascii="Times New Roman" w:hAnsi="Times New Roman" w:cs="Times New Roman"/>
          <w:sz w:val="24"/>
          <w:szCs w:val="24"/>
          <w:highlight w:val="yellow"/>
        </w:rPr>
      </w:pPr>
    </w:p>
    <w:p w:rsidR="001736F0" w:rsidRPr="00A53E8A" w:rsidRDefault="001736F0" w:rsidP="006E3547">
      <w:pPr>
        <w:autoSpaceDE w:val="0"/>
        <w:autoSpaceDN w:val="0"/>
        <w:adjustRightInd w:val="0"/>
        <w:spacing w:after="0"/>
        <w:jc w:val="center"/>
        <w:rPr>
          <w:rFonts w:ascii="Times New Roman" w:hAnsi="Times New Roman" w:cs="Times New Roman"/>
          <w:b/>
          <w:sz w:val="24"/>
          <w:szCs w:val="24"/>
        </w:rPr>
      </w:pPr>
      <w:r w:rsidRPr="00A53E8A">
        <w:rPr>
          <w:rFonts w:ascii="Times New Roman" w:hAnsi="Times New Roman" w:cs="Times New Roman"/>
          <w:b/>
          <w:sz w:val="24"/>
          <w:szCs w:val="24"/>
        </w:rPr>
        <w:t>ОЦЕНОЧНЫЕ МАТЕРИАЛЫ</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Оценка исследовательской активности детей старшего  дошкольного возраста в специально созданных проблемных ситуациях осуществляется по следующему комплексному показателю:</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интерес к экспериментированию и исследовательскому поиску решения проблемы;</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самостоятельность, инициативность в поисковых действиях;</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lastRenderedPageBreak/>
        <w:t>способы решения проблемы (выбор привычных способов деятельности, новых, комбинированных, с элементами творчества);</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результативность (результат адекватной цели, частичный результат, отсутствие результата);</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настойчивость, вариативность исследовательского поиска;</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эмоционально-положительное отношение к экспериментированию.</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В результате педагогической диагностики выделяются  уровни развития исследовательской активности детей старшего дошкольного возраста в процессе экспериментирования.</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1 уровень (высокий). Для дошкольников данного уровня характерна выраженная исследовательская деятельность. Дети проявляют интерес к проблеме, принимают поставленную задачу, активно стремятся к  разрешению проблемы, анализируют исходное состояние ситуации, высказывают предположения по способам её решения. Их поисковая деятельность разворачивается как практические, пробующие действия, направленные на выявление новых свойств объекта. Дошкольники проявляют настойчивость, получают адекватный результат, выражают эмоциональное удовлетворение, желание продолжить экспериментирование.</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2 уровень (средний). Дети принимают задачу и разворачивают поисковые  действия, но действуют непоследовательно, недостаточно эффективно, получают частичный результат. У дошкольников отсутствуют нацеленность </w:t>
      </w:r>
      <w:r w:rsidRPr="00A53E8A">
        <w:rPr>
          <w:rFonts w:ascii="Times New Roman" w:hAnsi="Times New Roman" w:cs="Times New Roman"/>
          <w:sz w:val="24"/>
          <w:szCs w:val="24"/>
        </w:rPr>
        <w:lastRenderedPageBreak/>
        <w:t>на результат и попытки предварительного планирования действий. Они понимают, что не могут решить задачу до конца, и выражают досаду.</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3 уровень(ниже среднего). Дети принимают задачу, проявляют интерес к проблемным ситуациям, но совершают непоследовательные, хаотичные пробы, обращаются за помощью к педагогу и пошагово продвигаются к разрешению проблемы. Без последовательной помощи воспитателя дети самостоятельно не достигают результата.</w:t>
      </w:r>
    </w:p>
    <w:p w:rsidR="001736F0" w:rsidRPr="00A53E8A" w:rsidRDefault="001736F0" w:rsidP="006E3547">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4 уровень(низкий). Дети включаются в проблемную ситуацию, но их активность быстро затухает. Они боятся проявить самостоятельность и инициативу в выборе способа действий, затрудняются выдвинуть гипотезу и обосновать её. Дошкольники  действуют хаотично, переводят экспериментальную ситуацию в игровую, то есть исследовательский поиск заменяется игровым  манипулированием.</w:t>
      </w:r>
    </w:p>
    <w:p w:rsidR="001736F0" w:rsidRPr="00A53E8A" w:rsidRDefault="001736F0" w:rsidP="00BF3D85">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   На основе полученных данных воспитатель составляет индивидуальную характеристику исследовательской активности детей в экспериментировании и разрабатывает пути развития исследовательского поведения каждого дошкольника.</w:t>
      </w:r>
    </w:p>
    <w:p w:rsidR="001736F0" w:rsidRPr="00A53E8A" w:rsidRDefault="001736F0" w:rsidP="00BF3D85">
      <w:pPr>
        <w:autoSpaceDE w:val="0"/>
        <w:autoSpaceDN w:val="0"/>
        <w:adjustRightInd w:val="0"/>
        <w:spacing w:after="0"/>
        <w:ind w:firstLine="709"/>
        <w:jc w:val="both"/>
        <w:rPr>
          <w:rFonts w:ascii="Times New Roman" w:hAnsi="Times New Roman" w:cs="Times New Roman"/>
          <w:b/>
          <w:sz w:val="24"/>
          <w:szCs w:val="24"/>
        </w:rPr>
      </w:pPr>
      <w:r w:rsidRPr="00A53E8A">
        <w:rPr>
          <w:rFonts w:ascii="Times New Roman" w:hAnsi="Times New Roman" w:cs="Times New Roman"/>
          <w:b/>
          <w:sz w:val="24"/>
          <w:szCs w:val="24"/>
        </w:rPr>
        <w:t>Методика «Выбор деятельности» (Л. Н. Прохорова)</w:t>
      </w:r>
    </w:p>
    <w:p w:rsidR="001736F0" w:rsidRPr="00A53E8A" w:rsidRDefault="001736F0" w:rsidP="00BF3D85">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Методика исследует предпочитаемый вид деятельности, выявляет место детского экспериментирования в предпочтениях детей.</w:t>
      </w:r>
    </w:p>
    <w:p w:rsidR="001736F0" w:rsidRPr="00A53E8A" w:rsidRDefault="001736F0" w:rsidP="00BF3D85">
      <w:pPr>
        <w:autoSpaceDE w:val="0"/>
        <w:autoSpaceDN w:val="0"/>
        <w:adjustRightInd w:val="0"/>
        <w:spacing w:after="0"/>
        <w:ind w:firstLine="709"/>
        <w:jc w:val="both"/>
        <w:rPr>
          <w:rFonts w:ascii="Times New Roman" w:hAnsi="Times New Roman" w:cs="Times New Roman"/>
          <w:sz w:val="24"/>
          <w:szCs w:val="24"/>
        </w:rPr>
      </w:pPr>
      <w:r w:rsidRPr="00A53E8A">
        <w:rPr>
          <w:rFonts w:ascii="Times New Roman" w:hAnsi="Times New Roman" w:cs="Times New Roman"/>
          <w:sz w:val="24"/>
          <w:szCs w:val="24"/>
        </w:rPr>
        <w:t xml:space="preserve">    На картинах изображены дети, занимающиеся равными видами деятельности: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1- игровая;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 xml:space="preserve">    2- чтение книг;</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3- изобразительная;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4- детское экспериментирование;</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5- труд в уголке природы;</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6- конструирование из разных материалов.</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Ребенку предлагается выбрать ситуацию, в которой он хотел бы оказаться. Последовательно делается три выбора.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Все три выбора фиксируют в протоколе цифрами 1, 2, 3. За первый выбор засчитывается 3 балла, за второй- 2 балла, за третий- 1 балл.</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Вывод делается по  сумме выборов в целом по группе.</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Результаты оформляются в таблицу:</w:t>
      </w:r>
    </w:p>
    <w:tbl>
      <w:tblPr>
        <w:tblStyle w:val="a3"/>
        <w:tblW w:w="5000" w:type="pct"/>
        <w:tblLook w:val="04A0" w:firstRow="1" w:lastRow="0" w:firstColumn="1" w:lastColumn="0" w:noHBand="0" w:noVBand="1"/>
      </w:tblPr>
      <w:tblGrid>
        <w:gridCol w:w="636"/>
        <w:gridCol w:w="1981"/>
        <w:gridCol w:w="565"/>
        <w:gridCol w:w="567"/>
        <w:gridCol w:w="660"/>
        <w:gridCol w:w="660"/>
        <w:gridCol w:w="661"/>
        <w:gridCol w:w="637"/>
      </w:tblGrid>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w:t>
            </w: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Шифр ребенка</w:t>
            </w:r>
          </w:p>
        </w:tc>
        <w:tc>
          <w:tcPr>
            <w:tcW w:w="2944" w:type="pct"/>
            <w:gridSpan w:val="6"/>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Выбор деятельности</w:t>
            </w: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1</w:t>
            </w: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2</w:t>
            </w: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3</w:t>
            </w: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4</w:t>
            </w: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5</w:t>
            </w: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6</w:t>
            </w: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jc w:val="both"/>
        <w:rPr>
          <w:rFonts w:ascii="Times New Roman" w:hAnsi="Times New Roman" w:cs="Times New Roman"/>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Методика «Древо желаний» (В.С. Юркевич)</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Цель: изучение познавательной активности детей (используются картинки и словесные ситуации).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1.Волшебник может исполнить пять твоих желаний. Что бы ты у него попросил? - 6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2.Мудрец может ответить на любые твои вопросы. О чем бы ты спросил у него? (Регистрируются первые 5 ответов.) – 6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 xml:space="preserve">   3.Ковер-самолет в мгновение ока доставит тебя, куда ты захочешь. Куда бы ты хотел слетать? (Регистрируются первые 5 ответов.) – 6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4. Чудо-машина умеет все на свете: шить, печь пироги, мыть посуду, делать любые игрушки. Что должна сделать чудо-машина по твоему приказанию? – 5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5.В главной книги страны Вообразилии есть любые истории обо всем на свете. О чем бы ты хотел узнать из этой книги? – 5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6. Ты очутился с мамой в таком месте, где все разрешается. Ты можешь делать все, что твоей душе угодно. Придумай, что бы в таком случае делал? –(Регистрируются первые 5 ответов.) – 4 мин.</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Из ответов выбираются ответы познавательного характера.</w:t>
      </w:r>
    </w:p>
    <w:p w:rsidR="001736F0" w:rsidRPr="00A53E8A" w:rsidRDefault="001736F0" w:rsidP="006E3547">
      <w:pPr>
        <w:numPr>
          <w:ilvl w:val="0"/>
          <w:numId w:val="1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Высокий уровень познавательной потребности – 9 ответов и выше.</w:t>
      </w:r>
    </w:p>
    <w:p w:rsidR="001736F0" w:rsidRPr="00A53E8A" w:rsidRDefault="001736F0" w:rsidP="006E3547">
      <w:pPr>
        <w:numPr>
          <w:ilvl w:val="0"/>
          <w:numId w:val="1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Средний уровень познавательной потребности – от 3 до 8 ответов.</w:t>
      </w:r>
    </w:p>
    <w:p w:rsidR="001736F0" w:rsidRPr="00A53E8A" w:rsidRDefault="001736F0" w:rsidP="006E3547">
      <w:pPr>
        <w:numPr>
          <w:ilvl w:val="0"/>
          <w:numId w:val="1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Низкий уровень познавательной потребности – 2 и менее ответов.</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Качественный анализ.</w:t>
      </w:r>
    </w:p>
    <w:p w:rsidR="001736F0" w:rsidRPr="00A53E8A" w:rsidRDefault="001736F0" w:rsidP="006E3547">
      <w:pPr>
        <w:numPr>
          <w:ilvl w:val="0"/>
          <w:numId w:val="1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Высокий уровень – стремление проникнуть в причинно-следственные связи явлений, отчетливо проявляется исследовательский интерес к миру.</w:t>
      </w:r>
    </w:p>
    <w:p w:rsidR="001736F0" w:rsidRPr="00A53E8A" w:rsidRDefault="001736F0" w:rsidP="006E3547">
      <w:pPr>
        <w:numPr>
          <w:ilvl w:val="0"/>
          <w:numId w:val="1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Средний уровень – потребность в знаниях есть, но привлекает только конкретная информация, причем достаточно поверхностная.</w:t>
      </w:r>
    </w:p>
    <w:p w:rsidR="001736F0" w:rsidRPr="00A53E8A" w:rsidRDefault="001736F0" w:rsidP="006E3547">
      <w:pPr>
        <w:numPr>
          <w:ilvl w:val="0"/>
          <w:numId w:val="12"/>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Низкий уровень – дети удовлетворяются односложной информацией, например, их интересует реальность услышанной когда-то сказки. Легенды и т.д.</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Все эти суждения носят познавательный характер, но различаются разным уровнем сложности.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Ответы «потребительского» содержания: иметь игрушки, проводить досуг без познавательных целей.</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Креативные ситуации – 2. 3, 4, 5.</w:t>
      </w: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Диагностическое задание-игра «Да – нет»</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Цель: исследование динамики развития любознательности ( исследовательской активности) в форме вопросов, умения видеть проблемы. Находить неизвестное в известном, необычное в обычном.</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Ребенку необходимо с помощью задаваемых вопросов отгадать, что спрятано в коробке, не задавая при этом прямых вопросов типа «Что это».</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Качественный и количественный анализ вопросов</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Оценивается изменение в развитии любознательности в форме вопросов по показателям «продуктивность»  и « уровень вопроса»:</w:t>
      </w:r>
    </w:p>
    <w:p w:rsidR="001736F0" w:rsidRPr="00A53E8A" w:rsidRDefault="001736F0" w:rsidP="006E3547">
      <w:pPr>
        <w:numPr>
          <w:ilvl w:val="0"/>
          <w:numId w:val="13"/>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Общее кол-во вопросов;</w:t>
      </w:r>
    </w:p>
    <w:p w:rsidR="001736F0" w:rsidRPr="00A53E8A" w:rsidRDefault="001736F0" w:rsidP="006E3547">
      <w:pPr>
        <w:numPr>
          <w:ilvl w:val="0"/>
          <w:numId w:val="14"/>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Ориентация детей на поиск ответа, а не на последующие вопросы, попытку с помощью вопросов проверить свои конкретные гипотезы ( «Это кукла?...машина? медведь? И т.д.);</w:t>
      </w:r>
    </w:p>
    <w:p w:rsidR="001736F0" w:rsidRPr="00A53E8A" w:rsidRDefault="001736F0" w:rsidP="006E3547">
      <w:pPr>
        <w:numPr>
          <w:ilvl w:val="0"/>
          <w:numId w:val="14"/>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Типы вопросов.</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Данные заносятся в таблицу:</w:t>
      </w:r>
    </w:p>
    <w:tbl>
      <w:tblPr>
        <w:tblStyle w:val="a3"/>
        <w:tblW w:w="5000" w:type="pct"/>
        <w:tblInd w:w="284" w:type="dxa"/>
        <w:tblLayout w:type="fixed"/>
        <w:tblLook w:val="04A0" w:firstRow="1" w:lastRow="0" w:firstColumn="1" w:lastColumn="0" w:noHBand="0" w:noVBand="1"/>
      </w:tblPr>
      <w:tblGrid>
        <w:gridCol w:w="703"/>
        <w:gridCol w:w="307"/>
        <w:gridCol w:w="282"/>
        <w:gridCol w:w="282"/>
        <w:gridCol w:w="377"/>
        <w:gridCol w:w="376"/>
        <w:gridCol w:w="282"/>
        <w:gridCol w:w="382"/>
        <w:gridCol w:w="378"/>
        <w:gridCol w:w="334"/>
        <w:gridCol w:w="317"/>
        <w:gridCol w:w="282"/>
        <w:gridCol w:w="283"/>
        <w:gridCol w:w="269"/>
        <w:gridCol w:w="269"/>
        <w:gridCol w:w="346"/>
        <w:gridCol w:w="236"/>
        <w:gridCol w:w="330"/>
        <w:gridCol w:w="332"/>
      </w:tblGrid>
      <w:tr w:rsidR="001736F0" w:rsidRPr="00A53E8A" w:rsidTr="00597C60">
        <w:trPr>
          <w:trHeight w:val="917"/>
        </w:trPr>
        <w:tc>
          <w:tcPr>
            <w:tcW w:w="55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lastRenderedPageBreak/>
              <w:t>Шифр</w:t>
            </w:r>
          </w:p>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ребенка</w:t>
            </w:r>
          </w:p>
        </w:tc>
        <w:tc>
          <w:tcPr>
            <w:tcW w:w="686"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продуктивность</w:t>
            </w:r>
          </w:p>
        </w:tc>
        <w:tc>
          <w:tcPr>
            <w:tcW w:w="815"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Кол-во вопросов высокого уровня</w:t>
            </w:r>
          </w:p>
        </w:tc>
        <w:tc>
          <w:tcPr>
            <w:tcW w:w="861"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Кол-во прямых вопросов</w:t>
            </w:r>
          </w:p>
        </w:tc>
        <w:tc>
          <w:tcPr>
            <w:tcW w:w="695"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Гибкость</w:t>
            </w:r>
          </w:p>
        </w:tc>
        <w:tc>
          <w:tcPr>
            <w:tcW w:w="696"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Кол-во абсурдных вопросов</w:t>
            </w:r>
          </w:p>
        </w:tc>
        <w:tc>
          <w:tcPr>
            <w:tcW w:w="692" w:type="pct"/>
            <w:gridSpan w:val="3"/>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Решение задачи</w:t>
            </w:r>
          </w:p>
        </w:tc>
      </w:tr>
      <w:tr w:rsidR="001736F0" w:rsidRPr="00A53E8A" w:rsidTr="00597C60">
        <w:tc>
          <w:tcPr>
            <w:tcW w:w="55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4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30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5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4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30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5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Сумма</w:t>
            </w:r>
          </w:p>
        </w:tc>
        <w:tc>
          <w:tcPr>
            <w:tcW w:w="24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30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5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Средний балл</w:t>
            </w:r>
          </w:p>
        </w:tc>
        <w:tc>
          <w:tcPr>
            <w:tcW w:w="24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30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9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2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1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7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5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26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rPr>
          <w:rFonts w:ascii="Times New Roman" w:hAnsi="Times New Roman" w:cs="Times New Roman"/>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Методика « Маленький исследователь» (Л.Н. Прохорова)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Методика исследует предпочитаемые детьми материалы в процессе экспериментирования, выявляет степень устойчивости интересов ребенка.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Детям предлагается схематическое изображение уголка экспериментирования  с различными материалами и предметами.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Ребенку предлагается осуществить последовательно 3 выбора: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 тебе пришел в гости маленький исследователь. С чем бы ты посоветовал ему позаниматься. Выбери, куда бы он отправился в первую очередь».</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После этого ребенку предлагают повторить выбор второй и третий раз.</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Все три выбора фиксируют в протоколе цифрами 1, 2, 3. За первый выбор засчитывается 3 балла, за второй -2 балла, за третий – 1 балл.</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Вывод  делается по сумме выборов в целом по группе:</w:t>
      </w:r>
    </w:p>
    <w:tbl>
      <w:tblPr>
        <w:tblStyle w:val="a3"/>
        <w:tblW w:w="5000" w:type="pct"/>
        <w:tblLook w:val="04A0" w:firstRow="1" w:lastRow="0" w:firstColumn="1" w:lastColumn="0" w:noHBand="0" w:noVBand="1"/>
      </w:tblPr>
      <w:tblGrid>
        <w:gridCol w:w="636"/>
        <w:gridCol w:w="1981"/>
        <w:gridCol w:w="565"/>
        <w:gridCol w:w="567"/>
        <w:gridCol w:w="660"/>
        <w:gridCol w:w="660"/>
        <w:gridCol w:w="661"/>
        <w:gridCol w:w="637"/>
      </w:tblGrid>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w:t>
            </w: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Шифр ребенка</w:t>
            </w:r>
          </w:p>
        </w:tc>
        <w:tc>
          <w:tcPr>
            <w:tcW w:w="2944" w:type="pct"/>
            <w:gridSpan w:val="6"/>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Выбор деятельности</w:t>
            </w: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1</w:t>
            </w: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2</w:t>
            </w: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3</w:t>
            </w: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4</w:t>
            </w: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5</w:t>
            </w: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6</w:t>
            </w: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55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445"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8"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1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500"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rPr>
          <w:rFonts w:ascii="Times New Roman" w:hAnsi="Times New Roman" w:cs="Times New Roman"/>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Дидактическая проективная методика «Сахар»</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Цель: выявить умение детей анализировать объект или явление, выделять существительные признаки и стороны. Сопоставлять различные факты ( представления о свойствах веществ растворяться в воде и изменять ее вкусовые качества), умение рассуждать и аргументировать собственные выводы.</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Детям предлагается следующая ситуация: «Один мальчик очень любил пить чай с сахаром. Один раз мама налила ему чашку чая, положила туда два кусочка сахара. А мальчик не захотел пить   чай, он хотел достать ложкой сахар из чашки и съесть его. Однако в чашке сахара не оказалось. Тогда мальчик заплакал и закричал: «Кто съел мой сахар?»</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 xml:space="preserve">        Вопросы:</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-Кто взял сахар?</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-Куда делся сахар?</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Если ребенок отвечает, что сахар растаял, следует спросить: « А как это проверить</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 был ли сахар)?»</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Проводиться качественный и количественный анализ ответов. Результаты экспресс-диагностики фиксируется в таблице:</w:t>
      </w:r>
    </w:p>
    <w:tbl>
      <w:tblPr>
        <w:tblStyle w:val="a3"/>
        <w:tblW w:w="5094" w:type="pct"/>
        <w:tblInd w:w="284" w:type="dxa"/>
        <w:tblLayout w:type="fixed"/>
        <w:tblLook w:val="04A0" w:firstRow="1" w:lastRow="0" w:firstColumn="1" w:lastColumn="0" w:noHBand="0" w:noVBand="1"/>
      </w:tblPr>
      <w:tblGrid>
        <w:gridCol w:w="1023"/>
        <w:gridCol w:w="1495"/>
        <w:gridCol w:w="1701"/>
        <w:gridCol w:w="1134"/>
        <w:gridCol w:w="1134"/>
      </w:tblGrid>
      <w:tr w:rsidR="001736F0" w:rsidRPr="00A53E8A" w:rsidTr="00BF3D85">
        <w:trPr>
          <w:trHeight w:val="249"/>
        </w:trPr>
        <w:tc>
          <w:tcPr>
            <w:tcW w:w="789" w:type="pct"/>
            <w:vMerge w:val="restar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Шифр ребенка</w:t>
            </w:r>
          </w:p>
        </w:tc>
        <w:tc>
          <w:tcPr>
            <w:tcW w:w="4211" w:type="pct"/>
            <w:gridSpan w:val="4"/>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Качественный анализ ответов</w:t>
            </w:r>
          </w:p>
        </w:tc>
      </w:tr>
      <w:tr w:rsidR="001736F0" w:rsidRPr="00A53E8A" w:rsidTr="00BF3D85">
        <w:trPr>
          <w:trHeight w:val="1020"/>
        </w:trPr>
        <w:tc>
          <w:tcPr>
            <w:tcW w:w="789" w:type="pct"/>
            <w:vMerge/>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152" w:type="pct"/>
            <w:tcBorders>
              <w:right w:val="nil"/>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Полный ответ с аргументацией</w:t>
            </w:r>
          </w:p>
        </w:tc>
        <w:tc>
          <w:tcPr>
            <w:tcW w:w="1311" w:type="pct"/>
            <w:tcBorders>
              <w:right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Правильный ответ без аргументации</w:t>
            </w:r>
          </w:p>
        </w:tc>
        <w:tc>
          <w:tcPr>
            <w:tcW w:w="874" w:type="pct"/>
            <w:tcBorders>
              <w:left w:val="single" w:sz="4" w:space="0" w:color="auto"/>
              <w:bottom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Ответ с ошибкой</w:t>
            </w:r>
          </w:p>
        </w:tc>
        <w:tc>
          <w:tcPr>
            <w:tcW w:w="874" w:type="pct"/>
            <w:tcBorders>
              <w:left w:val="single" w:sz="4" w:space="0" w:color="auto"/>
              <w:bottom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Отсутствие ответа</w:t>
            </w:r>
          </w:p>
        </w:tc>
      </w:tr>
      <w:tr w:rsidR="001736F0" w:rsidRPr="00A53E8A" w:rsidTr="00BF3D85">
        <w:trPr>
          <w:trHeight w:val="158"/>
        </w:trPr>
        <w:tc>
          <w:tcPr>
            <w:tcW w:w="78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152" w:type="pct"/>
            <w:tcBorders>
              <w:right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311" w:type="pct"/>
            <w:tcBorders>
              <w:right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Borders>
              <w:top w:val="single" w:sz="4" w:space="0" w:color="auto"/>
              <w:left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Borders>
              <w:top w:val="single" w:sz="4" w:space="0" w:color="auto"/>
              <w:left w:val="single" w:sz="4" w:space="0" w:color="auto"/>
            </w:tcBorders>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BF3D85">
        <w:tc>
          <w:tcPr>
            <w:tcW w:w="78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15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31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BF3D85">
        <w:tc>
          <w:tcPr>
            <w:tcW w:w="789"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15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31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874"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rPr>
          <w:rFonts w:ascii="Times New Roman" w:hAnsi="Times New Roman" w:cs="Times New Roman"/>
          <w:sz w:val="24"/>
          <w:szCs w:val="24"/>
        </w:rPr>
      </w:pPr>
    </w:p>
    <w:p w:rsidR="001736F0" w:rsidRPr="00A53E8A" w:rsidRDefault="001736F0" w:rsidP="006E3547">
      <w:pPr>
        <w:autoSpaceDE w:val="0"/>
        <w:autoSpaceDN w:val="0"/>
        <w:adjustRightInd w:val="0"/>
        <w:spacing w:after="0"/>
        <w:rPr>
          <w:rFonts w:ascii="Times New Roman" w:hAnsi="Times New Roman" w:cs="Times New Roman"/>
          <w:sz w:val="24"/>
          <w:szCs w:val="24"/>
        </w:rPr>
      </w:pPr>
      <w:r w:rsidRPr="00A53E8A">
        <w:rPr>
          <w:rFonts w:ascii="Times New Roman" w:hAnsi="Times New Roman" w:cs="Times New Roman"/>
          <w:sz w:val="24"/>
          <w:szCs w:val="24"/>
        </w:rPr>
        <w:t xml:space="preserve">         Качественный анализ ответов</w:t>
      </w:r>
    </w:p>
    <w:tbl>
      <w:tblPr>
        <w:tblStyle w:val="a3"/>
        <w:tblW w:w="5000" w:type="pct"/>
        <w:tblInd w:w="284" w:type="dxa"/>
        <w:tblLook w:val="04A0" w:firstRow="1" w:lastRow="0" w:firstColumn="1" w:lastColumn="0" w:noHBand="0" w:noVBand="1"/>
      </w:tblPr>
      <w:tblGrid>
        <w:gridCol w:w="2122"/>
        <w:gridCol w:w="2122"/>
        <w:gridCol w:w="2123"/>
      </w:tblGrid>
      <w:tr w:rsidR="001736F0" w:rsidRPr="00A53E8A" w:rsidTr="00597C60">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Кол-во</w:t>
            </w:r>
          </w:p>
        </w:tc>
        <w:tc>
          <w:tcPr>
            <w:tcW w:w="166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w:t>
            </w:r>
          </w:p>
        </w:tc>
      </w:tr>
      <w:tr w:rsidR="001736F0" w:rsidRPr="00A53E8A" w:rsidTr="00597C60">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Правильный ответ</w:t>
            </w:r>
          </w:p>
        </w:tc>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66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Способ проверки</w:t>
            </w:r>
          </w:p>
        </w:tc>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66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Нет ответа</w:t>
            </w:r>
          </w:p>
        </w:tc>
        <w:tc>
          <w:tcPr>
            <w:tcW w:w="1666"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667"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jc w:val="both"/>
        <w:rPr>
          <w:rFonts w:ascii="Times New Roman" w:hAnsi="Times New Roman" w:cs="Times New Roman"/>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Методика «Радости и огорчения»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Методика помогает выявить место исследовательской деятельности в системе ценностных ориентаций дошкольников.</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После организованного познавательного занятия с элементами экспериментирования ребенка спрашивают:</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 Что тебе больше всего порадовало во время занятия?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Что тебя больше всего огорчило во время занятия?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Вопросы могут быть сформулированы с большим акцентом на эмоциях ребенка: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-Когда во время занятия ты сильнее всего чувствовал радость?</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-Когда во время занятия ты особенно огорчался?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Анализ ответов фиксируется в схеме:</w:t>
      </w:r>
    </w:p>
    <w:tbl>
      <w:tblPr>
        <w:tblStyle w:val="a3"/>
        <w:tblW w:w="4796" w:type="pct"/>
        <w:tblInd w:w="284" w:type="dxa"/>
        <w:tblLook w:val="04A0" w:firstRow="1" w:lastRow="0" w:firstColumn="1" w:lastColumn="0" w:noHBand="0" w:noVBand="1"/>
      </w:tblPr>
      <w:tblGrid>
        <w:gridCol w:w="1212"/>
        <w:gridCol w:w="1326"/>
        <w:gridCol w:w="1326"/>
        <w:gridCol w:w="1305"/>
        <w:gridCol w:w="1475"/>
      </w:tblGrid>
      <w:tr w:rsidR="001736F0" w:rsidRPr="00A53E8A" w:rsidTr="00597C60">
        <w:trPr>
          <w:trHeight w:val="339"/>
        </w:trPr>
        <w:tc>
          <w:tcPr>
            <w:tcW w:w="832" w:type="pct"/>
            <w:vMerge w:val="restar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Фамилия. имя</w:t>
            </w:r>
          </w:p>
        </w:tc>
        <w:tc>
          <w:tcPr>
            <w:tcW w:w="4168" w:type="pct"/>
            <w:gridSpan w:val="4"/>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                                Радости и огорчения</w:t>
            </w:r>
          </w:p>
        </w:tc>
      </w:tr>
      <w:tr w:rsidR="001736F0" w:rsidRPr="00A53E8A" w:rsidTr="00597C60">
        <w:trPr>
          <w:trHeight w:val="1155"/>
        </w:trPr>
        <w:tc>
          <w:tcPr>
            <w:tcW w:w="832" w:type="pct"/>
            <w:vMerge/>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vMerge w:val="restar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Связанные с самим собой</w:t>
            </w:r>
          </w:p>
        </w:tc>
        <w:tc>
          <w:tcPr>
            <w:tcW w:w="1081" w:type="pct"/>
            <w:vMerge w:val="restar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Связанные с другими людьми, с общением</w:t>
            </w:r>
          </w:p>
        </w:tc>
        <w:tc>
          <w:tcPr>
            <w:tcW w:w="2084" w:type="pct"/>
            <w:gridSpan w:val="2"/>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Познавательного характера, связанные с исследовательской деятельностью</w:t>
            </w:r>
          </w:p>
        </w:tc>
      </w:tr>
      <w:tr w:rsidR="001736F0" w:rsidRPr="00A53E8A" w:rsidTr="00597C60">
        <w:trPr>
          <w:trHeight w:val="195"/>
        </w:trPr>
        <w:tc>
          <w:tcPr>
            <w:tcW w:w="832" w:type="pct"/>
            <w:vMerge/>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vMerge/>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81" w:type="pct"/>
            <w:vMerge/>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с процессом</w:t>
            </w:r>
          </w:p>
        </w:tc>
        <w:tc>
          <w:tcPr>
            <w:tcW w:w="108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r w:rsidRPr="00A53E8A">
              <w:rPr>
                <w:rFonts w:ascii="Times New Roman" w:hAnsi="Times New Roman" w:cs="Times New Roman"/>
                <w:sz w:val="24"/>
                <w:szCs w:val="24"/>
              </w:rPr>
              <w:t xml:space="preserve">с результатом </w:t>
            </w:r>
          </w:p>
        </w:tc>
      </w:tr>
      <w:tr w:rsidR="001736F0" w:rsidRPr="00A53E8A" w:rsidTr="00597C60">
        <w:tc>
          <w:tcPr>
            <w:tcW w:w="83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8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8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r w:rsidR="001736F0" w:rsidRPr="00A53E8A" w:rsidTr="00597C60">
        <w:tc>
          <w:tcPr>
            <w:tcW w:w="83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81"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03"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c>
          <w:tcPr>
            <w:tcW w:w="1082" w:type="pct"/>
          </w:tcPr>
          <w:p w:rsidR="001736F0" w:rsidRPr="00A53E8A" w:rsidRDefault="001736F0" w:rsidP="006E3547">
            <w:pPr>
              <w:autoSpaceDE w:val="0"/>
              <w:autoSpaceDN w:val="0"/>
              <w:adjustRightInd w:val="0"/>
              <w:spacing w:line="276" w:lineRule="auto"/>
              <w:rPr>
                <w:rFonts w:ascii="Times New Roman" w:hAnsi="Times New Roman" w:cs="Times New Roman"/>
                <w:sz w:val="24"/>
                <w:szCs w:val="24"/>
              </w:rPr>
            </w:pPr>
          </w:p>
        </w:tc>
      </w:tr>
    </w:tbl>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p>
    <w:p w:rsidR="001736F0" w:rsidRPr="00A53E8A" w:rsidRDefault="001736F0" w:rsidP="006E3547">
      <w:pPr>
        <w:autoSpaceDE w:val="0"/>
        <w:autoSpaceDN w:val="0"/>
        <w:adjustRightInd w:val="0"/>
        <w:spacing w:after="0"/>
        <w:jc w:val="both"/>
        <w:rPr>
          <w:rFonts w:ascii="Times New Roman" w:hAnsi="Times New Roman" w:cs="Times New Roman"/>
          <w:b/>
          <w:sz w:val="24"/>
          <w:szCs w:val="24"/>
        </w:rPr>
      </w:pPr>
      <w:r w:rsidRPr="00A53E8A">
        <w:rPr>
          <w:rFonts w:ascii="Times New Roman" w:hAnsi="Times New Roman" w:cs="Times New Roman"/>
          <w:b/>
          <w:sz w:val="24"/>
          <w:szCs w:val="24"/>
        </w:rPr>
        <w:t>Анкета для родителей</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b/>
          <w:sz w:val="24"/>
          <w:szCs w:val="24"/>
        </w:rPr>
        <w:t>Цель</w:t>
      </w:r>
      <w:r w:rsidRPr="00A53E8A">
        <w:rPr>
          <w:rFonts w:ascii="Times New Roman" w:hAnsi="Times New Roman" w:cs="Times New Roman"/>
          <w:sz w:val="24"/>
          <w:szCs w:val="24"/>
        </w:rPr>
        <w:t>: выявить отношение родителей к поисково-исследовательской активности детей.</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1.В чем проявляется исследовательская активность Вашего ребенка?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2.С какими предметами и  материалами любит экспериментировать Ваш ребенок?</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3.Бывает ли так, что начатое в детском саду экспериментирование ребенок продолжает дома? Если да, то как часто? (часто, редко, всегда, никогда.)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4.Какое участие Вы принимаете в экспериментальной деятельности Вашего ребенка?</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5.Делится ли ребенок с вами результатами эксперимента (открытиями)?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6. Как часто Вами планируется организация детского экспериментирования?</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7. Какая из форм детского экспериментирования преобладает у Вашего ребенка: познавательная (т.е. направленная на получение новых сведений и знаний) или продуктивная (т.е. направленная  на получение новых конструкций, рисунков, сказок)?</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8. Как Вы поддерживаете интерес ребенка к экспериментированию (нужное подчеркните):</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Проявляю заинтересованность, расспрашиваю;</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Оказываю эмоциональную поддержку, одобряю;</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Сотрудничаю, т.е. включаюсь в деятельность;</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Другие методы (какие именно).</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9. С чем Ваш ребенок любит проводить эксперименты: с водой, моющими средствами, мылом, магнитами, запахами, зеркалами, бумагой, тканью, вместе с другими людьми? (нужное подчеркните.)</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10. Какие из наиболее ярких открытий для самих себя по Вашему мнению, сделали Ваши дети?</w:t>
      </w:r>
    </w:p>
    <w:p w:rsidR="001736F0" w:rsidRPr="00A53E8A" w:rsidRDefault="001736F0" w:rsidP="006E3547">
      <w:pPr>
        <w:autoSpaceDE w:val="0"/>
        <w:autoSpaceDN w:val="0"/>
        <w:adjustRightInd w:val="0"/>
        <w:spacing w:after="0"/>
        <w:jc w:val="both"/>
        <w:rPr>
          <w:rFonts w:ascii="Times New Roman" w:hAnsi="Times New Roman" w:cs="Times New Roman"/>
          <w:sz w:val="24"/>
          <w:szCs w:val="24"/>
        </w:rPr>
      </w:pPr>
    </w:p>
    <w:p w:rsidR="001736F0" w:rsidRPr="00A53E8A" w:rsidRDefault="001736F0" w:rsidP="006E3547">
      <w:pPr>
        <w:spacing w:after="0"/>
        <w:ind w:firstLine="709"/>
        <w:jc w:val="both"/>
        <w:rPr>
          <w:rFonts w:ascii="Times New Roman" w:hAnsi="Times New Roman" w:cs="Times New Roman"/>
          <w:sz w:val="24"/>
          <w:szCs w:val="24"/>
        </w:rPr>
      </w:pPr>
    </w:p>
    <w:p w:rsidR="00620C18" w:rsidRPr="00A53E8A" w:rsidRDefault="00620C18" w:rsidP="006E3547">
      <w:pPr>
        <w:spacing w:after="0"/>
        <w:ind w:firstLine="709"/>
        <w:jc w:val="both"/>
        <w:rPr>
          <w:rFonts w:ascii="Times New Roman" w:hAnsi="Times New Roman" w:cs="Times New Roman"/>
          <w:sz w:val="24"/>
          <w:szCs w:val="24"/>
        </w:rPr>
      </w:pPr>
    </w:p>
    <w:p w:rsidR="00620C18" w:rsidRPr="00A53E8A" w:rsidRDefault="00620C18" w:rsidP="006E3547">
      <w:pPr>
        <w:spacing w:after="0"/>
        <w:ind w:firstLine="709"/>
        <w:jc w:val="both"/>
        <w:rPr>
          <w:rFonts w:ascii="Times New Roman" w:hAnsi="Times New Roman" w:cs="Times New Roman"/>
          <w:sz w:val="24"/>
          <w:szCs w:val="24"/>
        </w:rPr>
      </w:pPr>
    </w:p>
    <w:p w:rsidR="00620C18" w:rsidRPr="00A53E8A" w:rsidRDefault="00620C18" w:rsidP="006E3547">
      <w:pPr>
        <w:spacing w:after="0"/>
        <w:ind w:firstLine="709"/>
        <w:jc w:val="both"/>
        <w:rPr>
          <w:rFonts w:ascii="Times New Roman" w:hAnsi="Times New Roman" w:cs="Times New Roman"/>
          <w:sz w:val="24"/>
          <w:szCs w:val="24"/>
        </w:rPr>
      </w:pPr>
    </w:p>
    <w:p w:rsidR="00962DA2" w:rsidRDefault="00962DA2" w:rsidP="006E3547">
      <w:pPr>
        <w:spacing w:after="0"/>
        <w:ind w:firstLine="709"/>
        <w:jc w:val="both"/>
        <w:rPr>
          <w:rFonts w:ascii="Times New Roman" w:hAnsi="Times New Roman" w:cs="Times New Roman"/>
          <w:sz w:val="24"/>
          <w:szCs w:val="24"/>
        </w:rPr>
        <w:sectPr w:rsidR="00962DA2" w:rsidSect="00A53E8A">
          <w:pgSz w:w="8419" w:h="11906" w:orient="landscape"/>
          <w:pgMar w:top="851" w:right="1134" w:bottom="1701" w:left="1134" w:header="709" w:footer="709" w:gutter="0"/>
          <w:cols w:space="708"/>
          <w:docGrid w:linePitch="360"/>
        </w:sectPr>
      </w:pPr>
    </w:p>
    <w:p w:rsidR="00765337" w:rsidRPr="00A53E8A" w:rsidRDefault="006E3547" w:rsidP="006E3547">
      <w:pPr>
        <w:autoSpaceDE w:val="0"/>
        <w:autoSpaceDN w:val="0"/>
        <w:adjustRightInd w:val="0"/>
        <w:spacing w:after="0"/>
        <w:jc w:val="center"/>
        <w:rPr>
          <w:rFonts w:ascii="Times New Roman" w:hAnsi="Times New Roman" w:cs="Times New Roman"/>
          <w:b/>
          <w:bCs/>
          <w:sz w:val="24"/>
          <w:szCs w:val="24"/>
        </w:rPr>
      </w:pPr>
      <w:r w:rsidRPr="00A53E8A">
        <w:rPr>
          <w:rFonts w:ascii="Times New Roman" w:hAnsi="Times New Roman" w:cs="Times New Roman"/>
          <w:b/>
          <w:bCs/>
          <w:sz w:val="24"/>
          <w:szCs w:val="24"/>
        </w:rPr>
        <w:lastRenderedPageBreak/>
        <w:t>МЕТОДИЧЕСКОЕ ОБЕСПЕЧЕНИЕ</w:t>
      </w:r>
    </w:p>
    <w:p w:rsidR="00765337" w:rsidRPr="00A53E8A" w:rsidRDefault="00765337" w:rsidP="006E3547">
      <w:pPr>
        <w:autoSpaceDE w:val="0"/>
        <w:autoSpaceDN w:val="0"/>
        <w:adjustRightInd w:val="0"/>
        <w:spacing w:after="0"/>
        <w:ind w:firstLine="426"/>
        <w:jc w:val="both"/>
        <w:rPr>
          <w:rFonts w:ascii="Times New Roman" w:hAnsi="Times New Roman" w:cs="Times New Roman"/>
          <w:bCs/>
          <w:sz w:val="24"/>
          <w:szCs w:val="24"/>
        </w:rPr>
      </w:pP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Для развития познавательной активности дошкольников, осознанного восприятия материала, занятия по дополнительному образованию интегрируются: </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в образовательную деятельность,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практически со всеми образовательными областями основной образовательной программы дошкольного образовательного учреждения («Социально-коммуникативное развитие», «Познавательное развитие», «Речевое развитие», «Художественно-эстетическое развитие», «Физическое развитие»);</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в образовательную деятельность, осуществляемую в ходе режимных моментов (прогулки, целевые экскурсии обеспечивают необходимую двигательную активность и способствует сохранению и укреплению здоровья дошкольников);</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в самостоятельную деятельность детей (дидактические и сюжетно-ролевые игры, экспериментальная деятельность, поисковая деятельность);</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в процесс взаимодействия с семьями (участие в проектной деятельности, создание лэпбуков, макетов).</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В дошкольном возрасте процесс познания у ребенка происходит эмоционально-практическим путем. Каждый дошкольник – маленький исследователь и стремится к ак</w:t>
      </w:r>
      <w:r w:rsidRPr="00A53E8A">
        <w:rPr>
          <w:rFonts w:ascii="Times New Roman" w:hAnsi="Times New Roman" w:cs="Times New Roman"/>
          <w:sz w:val="24"/>
          <w:szCs w:val="24"/>
        </w:rPr>
        <w:lastRenderedPageBreak/>
        <w:t>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реализации программы мы планируем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w:t>
      </w:r>
    </w:p>
    <w:p w:rsidR="00383A71"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Данная программа, в соответствии со стоящими перед ней задачами и с учетом специфики дошкольного возраста, подразумевает использовани</w:t>
      </w:r>
      <w:r w:rsidR="00383A71" w:rsidRPr="00A53E8A">
        <w:rPr>
          <w:rFonts w:ascii="Times New Roman" w:hAnsi="Times New Roman" w:cs="Times New Roman"/>
          <w:sz w:val="24"/>
          <w:szCs w:val="24"/>
        </w:rPr>
        <w:t>е педагогом в работе следующих технологий:</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игровая технология;</w:t>
      </w:r>
    </w:p>
    <w:p w:rsidR="00383A71" w:rsidRPr="00A53E8A" w:rsidRDefault="00131115"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00383A71" w:rsidRPr="00A53E8A">
        <w:rPr>
          <w:rFonts w:ascii="Times New Roman" w:hAnsi="Times New Roman" w:cs="Times New Roman"/>
          <w:sz w:val="24"/>
          <w:szCs w:val="24"/>
        </w:rPr>
        <w:t>проектная технология;</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технология музейной педагогики;</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элементы квест-технологии;</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 xml:space="preserve"> технология проблемного обучения;</w:t>
      </w:r>
    </w:p>
    <w:p w:rsidR="00383A71"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ИКТ-технология;</w:t>
      </w:r>
    </w:p>
    <w:p w:rsidR="00131115" w:rsidRPr="00A53E8A" w:rsidRDefault="00383A71" w:rsidP="00383A71">
      <w:pPr>
        <w:pStyle w:val="a5"/>
        <w:numPr>
          <w:ilvl w:val="0"/>
          <w:numId w:val="21"/>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здоровьесберегающие  технологии.</w:t>
      </w:r>
    </w:p>
    <w:p w:rsidR="00131115" w:rsidRPr="00A53E8A" w:rsidRDefault="00131115"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Мотивация и активизация познавательной деятельности детей, повышение эмоциональной активности осуществляется  через применение следующих методов:</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Практические (упражнения, самостоятельные задания).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Наглядные (наглядные пособия, технические средства обучения).</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lastRenderedPageBreak/>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Демонстрационные (экскурсии; посещение культурологических учреждений).</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Информационные (использование новейшей информации из периодической печати).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Дидактические (использование обучающих пособий).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Иллюстративные (использование иллюстративного материала художественной и периодической печати).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Словесные (объяснение, рассказ, беседа, описание, разъяснение).</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Игровые (основаны на игровой деятельности воспитанников).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Ассоциативные (основаны на ассоциациях - высших корковых функций головного мозга).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Репродуктивные (форма овладения материалом, основанная на воспроизводящей функции памяти). Используются при повторении, закреплении.</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Объяснительно-иллюстративные (объяснение, описание на иллюстративном фактическом материале).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Проблемные (проблемная ситуация, научный поиск).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Частично-поисковые (предположения, самостоятельность рассуждения; постановка отдельных проблемных вопросов).</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 </w:t>
      </w:r>
      <w:r w:rsidRPr="00A53E8A">
        <w:rPr>
          <w:rFonts w:ascii="Times New Roman" w:hAnsi="Times New Roman" w:cs="Times New Roman"/>
          <w:sz w:val="24"/>
          <w:szCs w:val="24"/>
        </w:rPr>
        <w:sym w:font="Symbol" w:char="F02D"/>
      </w:r>
      <w:r w:rsidRPr="00A53E8A">
        <w:rPr>
          <w:rFonts w:ascii="Times New Roman" w:hAnsi="Times New Roman" w:cs="Times New Roman"/>
          <w:sz w:val="24"/>
          <w:szCs w:val="24"/>
        </w:rPr>
        <w:t xml:space="preserve"> Исследовательские (самостоятельные наблюдения, исследовательские задания; научный поиск).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Формы занятий (групповые, индивидуальные, фронтальные). </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r w:rsidRPr="00A53E8A">
        <w:rPr>
          <w:rFonts w:ascii="Times New Roman" w:hAnsi="Times New Roman" w:cs="Times New Roman"/>
          <w:sz w:val="24"/>
          <w:szCs w:val="24"/>
        </w:rPr>
        <w:t>Виды занятий:</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lastRenderedPageBreak/>
        <w:t>Игры (дидактические, интеллектуальные, сюжетно-ролевые</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Квесты.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Экскурсии.</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Заседания клуба.</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Конкурсы.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Викторины.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Презентации.</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Беседы.</w:t>
      </w:r>
    </w:p>
    <w:p w:rsidR="003C2B6D" w:rsidRPr="00A53E8A" w:rsidRDefault="003C2B6D" w:rsidP="006E3547">
      <w:pPr>
        <w:pStyle w:val="a5"/>
        <w:numPr>
          <w:ilvl w:val="0"/>
          <w:numId w:val="18"/>
        </w:numPr>
        <w:autoSpaceDE w:val="0"/>
        <w:autoSpaceDN w:val="0"/>
        <w:adjustRightInd w:val="0"/>
        <w:spacing w:after="0"/>
        <w:jc w:val="both"/>
        <w:rPr>
          <w:rFonts w:ascii="Times New Roman" w:hAnsi="Times New Roman" w:cs="Times New Roman"/>
          <w:sz w:val="24"/>
          <w:szCs w:val="24"/>
        </w:rPr>
      </w:pPr>
      <w:r w:rsidRPr="00A53E8A">
        <w:rPr>
          <w:rFonts w:ascii="Times New Roman" w:hAnsi="Times New Roman" w:cs="Times New Roman"/>
          <w:sz w:val="24"/>
          <w:szCs w:val="24"/>
        </w:rPr>
        <w:t>Практическая деятельность.</w:t>
      </w:r>
    </w:p>
    <w:p w:rsidR="003C2B6D" w:rsidRPr="00A53E8A" w:rsidRDefault="003C2B6D" w:rsidP="006E3547">
      <w:pPr>
        <w:autoSpaceDE w:val="0"/>
        <w:autoSpaceDN w:val="0"/>
        <w:adjustRightInd w:val="0"/>
        <w:spacing w:after="0"/>
        <w:ind w:firstLine="426"/>
        <w:jc w:val="both"/>
        <w:rPr>
          <w:rFonts w:ascii="Times New Roman" w:hAnsi="Times New Roman" w:cs="Times New Roman"/>
          <w:sz w:val="24"/>
          <w:szCs w:val="24"/>
        </w:rPr>
      </w:pPr>
    </w:p>
    <w:p w:rsidR="00131115" w:rsidRPr="00A53E8A" w:rsidRDefault="00131115" w:rsidP="006E3547">
      <w:pPr>
        <w:autoSpaceDE w:val="0"/>
        <w:autoSpaceDN w:val="0"/>
        <w:adjustRightInd w:val="0"/>
        <w:spacing w:after="0"/>
        <w:ind w:firstLine="426"/>
        <w:jc w:val="both"/>
        <w:rPr>
          <w:rFonts w:ascii="Times New Roman" w:hAnsi="Times New Roman" w:cs="Times New Roman"/>
          <w:bCs/>
          <w:sz w:val="24"/>
          <w:szCs w:val="24"/>
          <w:u w:val="single"/>
        </w:rPr>
      </w:pPr>
      <w:r w:rsidRPr="00A53E8A">
        <w:rPr>
          <w:rFonts w:ascii="Times New Roman" w:hAnsi="Times New Roman" w:cs="Times New Roman"/>
          <w:bCs/>
          <w:sz w:val="24"/>
          <w:szCs w:val="24"/>
          <w:u w:val="single"/>
        </w:rPr>
        <w:t>Организация внешнего взаимодействия</w:t>
      </w:r>
    </w:p>
    <w:p w:rsidR="00131115" w:rsidRPr="00A53E8A" w:rsidRDefault="00131115" w:rsidP="006E3547">
      <w:pPr>
        <w:autoSpaceDE w:val="0"/>
        <w:autoSpaceDN w:val="0"/>
        <w:adjustRightInd w:val="0"/>
        <w:spacing w:after="0"/>
        <w:ind w:firstLine="426"/>
        <w:jc w:val="both"/>
        <w:rPr>
          <w:rFonts w:ascii="Times New Roman" w:hAnsi="Times New Roman" w:cs="Times New Roman"/>
          <w:i/>
          <w:sz w:val="24"/>
          <w:szCs w:val="24"/>
        </w:rPr>
      </w:pPr>
      <w:r w:rsidRPr="00A53E8A">
        <w:rPr>
          <w:rFonts w:ascii="Times New Roman" w:hAnsi="Times New Roman" w:cs="Times New Roman"/>
          <w:bCs/>
          <w:i/>
          <w:sz w:val="24"/>
          <w:szCs w:val="24"/>
        </w:rPr>
        <w:t>Формы работы с родителями:</w:t>
      </w:r>
    </w:p>
    <w:p w:rsidR="00131115" w:rsidRPr="00A53E8A" w:rsidRDefault="00131115" w:rsidP="006E3547">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участие в акциях,  творческих конкурсах,</w:t>
      </w:r>
    </w:p>
    <w:p w:rsidR="00131115" w:rsidRPr="00A53E8A" w:rsidRDefault="00131115" w:rsidP="006E3547">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проектная деятельность, </w:t>
      </w:r>
    </w:p>
    <w:p w:rsidR="00131115" w:rsidRPr="00A53E8A" w:rsidRDefault="00131115" w:rsidP="006E3547">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участие в фотовыставках, </w:t>
      </w:r>
    </w:p>
    <w:p w:rsidR="00131115" w:rsidRPr="00A53E8A" w:rsidRDefault="00131115" w:rsidP="006E3547">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посещение занятий, </w:t>
      </w:r>
    </w:p>
    <w:p w:rsidR="00131115" w:rsidRPr="00A53E8A" w:rsidRDefault="00131115" w:rsidP="006E3547">
      <w:pPr>
        <w:numPr>
          <w:ilvl w:val="0"/>
          <w:numId w:val="16"/>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участие в праздниках, викторинах. </w:t>
      </w:r>
    </w:p>
    <w:p w:rsidR="00131115" w:rsidRPr="00A53E8A" w:rsidRDefault="00131115" w:rsidP="006E3547">
      <w:pPr>
        <w:autoSpaceDE w:val="0"/>
        <w:autoSpaceDN w:val="0"/>
        <w:adjustRightInd w:val="0"/>
        <w:spacing w:after="0"/>
        <w:ind w:firstLine="426"/>
        <w:jc w:val="both"/>
        <w:rPr>
          <w:rFonts w:ascii="Times New Roman" w:hAnsi="Times New Roman" w:cs="Times New Roman"/>
          <w:i/>
          <w:sz w:val="24"/>
          <w:szCs w:val="24"/>
        </w:rPr>
      </w:pPr>
      <w:r w:rsidRPr="00A53E8A">
        <w:rPr>
          <w:rFonts w:ascii="Times New Roman" w:hAnsi="Times New Roman" w:cs="Times New Roman"/>
          <w:bCs/>
          <w:i/>
          <w:sz w:val="24"/>
          <w:szCs w:val="24"/>
        </w:rPr>
        <w:t>Взаимодействие с социумом:</w:t>
      </w:r>
    </w:p>
    <w:p w:rsidR="00131115" w:rsidRPr="00A53E8A" w:rsidRDefault="00131115" w:rsidP="006E3547">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совместные меропри</w:t>
      </w:r>
      <w:r w:rsidR="003C2B6D" w:rsidRPr="00A53E8A">
        <w:rPr>
          <w:rFonts w:ascii="Times New Roman" w:hAnsi="Times New Roman" w:cs="Times New Roman"/>
          <w:sz w:val="24"/>
          <w:szCs w:val="24"/>
        </w:rPr>
        <w:t>ятия с МБОУ СОШ города</w:t>
      </w:r>
      <w:r w:rsidRPr="00A53E8A">
        <w:rPr>
          <w:rFonts w:ascii="Times New Roman" w:hAnsi="Times New Roman" w:cs="Times New Roman"/>
          <w:sz w:val="24"/>
          <w:szCs w:val="24"/>
        </w:rPr>
        <w:t>;</w:t>
      </w:r>
    </w:p>
    <w:p w:rsidR="00131115" w:rsidRPr="00A53E8A" w:rsidRDefault="003C2B6D" w:rsidP="006E3547">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сотрудничество с </w:t>
      </w:r>
      <w:r w:rsidR="00131115" w:rsidRPr="00A53E8A">
        <w:rPr>
          <w:rFonts w:ascii="Times New Roman" w:hAnsi="Times New Roman" w:cs="Times New Roman"/>
          <w:sz w:val="24"/>
          <w:szCs w:val="24"/>
        </w:rPr>
        <w:t xml:space="preserve"> музеем</w:t>
      </w:r>
      <w:r w:rsidRPr="00A53E8A">
        <w:rPr>
          <w:rFonts w:ascii="Times New Roman" w:hAnsi="Times New Roman" w:cs="Times New Roman"/>
          <w:sz w:val="24"/>
          <w:szCs w:val="24"/>
        </w:rPr>
        <w:t xml:space="preserve"> им. Розова</w:t>
      </w:r>
      <w:r w:rsidR="00131115" w:rsidRPr="00A53E8A">
        <w:rPr>
          <w:rFonts w:ascii="Times New Roman" w:hAnsi="Times New Roman" w:cs="Times New Roman"/>
          <w:sz w:val="24"/>
          <w:szCs w:val="24"/>
        </w:rPr>
        <w:t>;</w:t>
      </w:r>
    </w:p>
    <w:p w:rsidR="00131115" w:rsidRPr="00A53E8A" w:rsidRDefault="00131115" w:rsidP="006E3547">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сотрудничество с детской  библиотекой;</w:t>
      </w:r>
    </w:p>
    <w:p w:rsidR="00131115" w:rsidRPr="00A53E8A" w:rsidRDefault="00131115" w:rsidP="006E3547">
      <w:pPr>
        <w:numPr>
          <w:ilvl w:val="0"/>
          <w:numId w:val="17"/>
        </w:numPr>
        <w:autoSpaceDE w:val="0"/>
        <w:autoSpaceDN w:val="0"/>
        <w:adjustRightInd w:val="0"/>
        <w:spacing w:after="0"/>
        <w:ind w:left="0" w:firstLine="426"/>
        <w:jc w:val="both"/>
        <w:rPr>
          <w:rFonts w:ascii="Times New Roman" w:hAnsi="Times New Roman" w:cs="Times New Roman"/>
          <w:sz w:val="24"/>
          <w:szCs w:val="24"/>
        </w:rPr>
      </w:pPr>
      <w:r w:rsidRPr="00A53E8A">
        <w:rPr>
          <w:rFonts w:ascii="Times New Roman" w:hAnsi="Times New Roman" w:cs="Times New Roman"/>
          <w:sz w:val="24"/>
          <w:szCs w:val="24"/>
        </w:rPr>
        <w:t xml:space="preserve">взаимодействие с  </w:t>
      </w:r>
      <w:r w:rsidR="003C2B6D" w:rsidRPr="00A53E8A">
        <w:rPr>
          <w:rFonts w:ascii="Times New Roman" w:hAnsi="Times New Roman" w:cs="Times New Roman"/>
          <w:sz w:val="24"/>
          <w:szCs w:val="24"/>
        </w:rPr>
        <w:t>центром коренных и малочисленных народов Севера</w:t>
      </w:r>
      <w:r w:rsidRPr="00A53E8A">
        <w:rPr>
          <w:rFonts w:ascii="Times New Roman" w:hAnsi="Times New Roman" w:cs="Times New Roman"/>
          <w:sz w:val="24"/>
          <w:szCs w:val="24"/>
        </w:rPr>
        <w:t xml:space="preserve">. </w:t>
      </w:r>
    </w:p>
    <w:p w:rsidR="00765337" w:rsidRPr="00A53E8A" w:rsidRDefault="00765337" w:rsidP="006E3547">
      <w:pPr>
        <w:spacing w:after="0"/>
        <w:jc w:val="both"/>
        <w:rPr>
          <w:rFonts w:ascii="Times New Roman" w:hAnsi="Times New Roman" w:cs="Times New Roman"/>
          <w:sz w:val="24"/>
          <w:szCs w:val="24"/>
        </w:rPr>
      </w:pPr>
    </w:p>
    <w:p w:rsidR="00383A71" w:rsidRPr="00A53E8A" w:rsidRDefault="00383A71" w:rsidP="006E3547">
      <w:pPr>
        <w:spacing w:after="0"/>
        <w:jc w:val="both"/>
        <w:rPr>
          <w:rFonts w:ascii="Times New Roman" w:hAnsi="Times New Roman" w:cs="Times New Roman"/>
          <w:sz w:val="24"/>
          <w:szCs w:val="24"/>
        </w:rPr>
      </w:pPr>
    </w:p>
    <w:p w:rsidR="00620C18" w:rsidRPr="00A53E8A" w:rsidRDefault="00620C18" w:rsidP="006E3547">
      <w:pPr>
        <w:spacing w:after="0"/>
        <w:jc w:val="both"/>
        <w:rPr>
          <w:rFonts w:ascii="Times New Roman" w:hAnsi="Times New Roman" w:cs="Times New Roman"/>
          <w:sz w:val="24"/>
          <w:szCs w:val="24"/>
        </w:rPr>
      </w:pPr>
    </w:p>
    <w:p w:rsidR="0020503C" w:rsidRPr="00A53E8A" w:rsidRDefault="0020503C" w:rsidP="00BF3D85">
      <w:pPr>
        <w:spacing w:after="0"/>
        <w:rPr>
          <w:rFonts w:ascii="Times New Roman" w:hAnsi="Times New Roman" w:cs="Times New Roman"/>
          <w:sz w:val="24"/>
          <w:szCs w:val="24"/>
        </w:rPr>
      </w:pPr>
    </w:p>
    <w:p w:rsidR="00FB05DB" w:rsidRPr="00A53E8A" w:rsidRDefault="001736F0" w:rsidP="006E3547">
      <w:pPr>
        <w:spacing w:after="0"/>
        <w:ind w:firstLine="709"/>
        <w:jc w:val="center"/>
        <w:rPr>
          <w:rFonts w:ascii="Times New Roman" w:hAnsi="Times New Roman" w:cs="Times New Roman"/>
          <w:b/>
          <w:sz w:val="24"/>
          <w:szCs w:val="24"/>
        </w:rPr>
      </w:pPr>
      <w:r w:rsidRPr="00A53E8A">
        <w:rPr>
          <w:rFonts w:ascii="Times New Roman" w:hAnsi="Times New Roman" w:cs="Times New Roman"/>
          <w:b/>
          <w:sz w:val="24"/>
          <w:szCs w:val="24"/>
        </w:rPr>
        <w:lastRenderedPageBreak/>
        <w:t>СПИСОК ИСТОЧНИКОВ</w:t>
      </w:r>
    </w:p>
    <w:p w:rsidR="001736F0" w:rsidRPr="00A53E8A" w:rsidRDefault="001736F0" w:rsidP="006E3547">
      <w:pPr>
        <w:numPr>
          <w:ilvl w:val="0"/>
          <w:numId w:val="19"/>
        </w:numPr>
        <w:spacing w:after="0"/>
        <w:jc w:val="both"/>
        <w:rPr>
          <w:rFonts w:ascii="Times New Roman" w:hAnsi="Times New Roman" w:cs="Times New Roman"/>
          <w:sz w:val="24"/>
          <w:szCs w:val="24"/>
        </w:rPr>
      </w:pPr>
      <w:r w:rsidRPr="00A53E8A">
        <w:rPr>
          <w:rFonts w:ascii="Times New Roman" w:hAnsi="Times New Roman" w:cs="Times New Roman"/>
          <w:sz w:val="24"/>
          <w:szCs w:val="24"/>
        </w:rPr>
        <w:t>Энциклопедия археологических открытий.- М.: Махаон, 2007.- 128с.- (Большая иллюстрированная энциклопедия)</w:t>
      </w:r>
    </w:p>
    <w:p w:rsidR="001736F0" w:rsidRPr="00A53E8A" w:rsidRDefault="001736F0" w:rsidP="006E3547">
      <w:pPr>
        <w:numPr>
          <w:ilvl w:val="0"/>
          <w:numId w:val="19"/>
        </w:numPr>
        <w:spacing w:after="0"/>
        <w:jc w:val="both"/>
        <w:rPr>
          <w:rFonts w:ascii="Times New Roman" w:hAnsi="Times New Roman" w:cs="Times New Roman"/>
          <w:sz w:val="24"/>
          <w:szCs w:val="24"/>
        </w:rPr>
      </w:pPr>
      <w:r w:rsidRPr="00A53E8A">
        <w:rPr>
          <w:rFonts w:ascii="Times New Roman" w:hAnsi="Times New Roman" w:cs="Times New Roman"/>
          <w:sz w:val="24"/>
          <w:szCs w:val="24"/>
        </w:rPr>
        <w:t>Левкиевская Е. Мифы и легенды восточных славян.- М.: Детская литература, 2010.- 316 с.</w:t>
      </w:r>
    </w:p>
    <w:p w:rsidR="001736F0" w:rsidRPr="00A53E8A" w:rsidRDefault="001736F0" w:rsidP="006E3547">
      <w:pPr>
        <w:numPr>
          <w:ilvl w:val="0"/>
          <w:numId w:val="19"/>
        </w:numPr>
        <w:spacing w:after="0"/>
        <w:jc w:val="both"/>
        <w:rPr>
          <w:rFonts w:ascii="Times New Roman" w:hAnsi="Times New Roman" w:cs="Times New Roman"/>
          <w:sz w:val="24"/>
          <w:szCs w:val="24"/>
        </w:rPr>
      </w:pPr>
      <w:r w:rsidRPr="00A53E8A">
        <w:rPr>
          <w:rFonts w:ascii="Times New Roman" w:hAnsi="Times New Roman" w:cs="Times New Roman"/>
          <w:sz w:val="24"/>
          <w:szCs w:val="24"/>
        </w:rPr>
        <w:t>Энциклопедия археологических открытий.- М.: Махаон, 2007.- 128с.- (Большая иллюстрированная энциклопедия)</w:t>
      </w:r>
    </w:p>
    <w:p w:rsidR="001736F0" w:rsidRPr="00A53E8A" w:rsidRDefault="001736F0" w:rsidP="006E3547">
      <w:pPr>
        <w:numPr>
          <w:ilvl w:val="0"/>
          <w:numId w:val="19"/>
        </w:numPr>
        <w:spacing w:after="0"/>
        <w:jc w:val="both"/>
        <w:rPr>
          <w:rFonts w:ascii="Times New Roman" w:hAnsi="Times New Roman" w:cs="Times New Roman"/>
          <w:sz w:val="24"/>
          <w:szCs w:val="24"/>
        </w:rPr>
      </w:pPr>
      <w:r w:rsidRPr="00A53E8A">
        <w:rPr>
          <w:rFonts w:ascii="Times New Roman" w:hAnsi="Times New Roman" w:cs="Times New Roman"/>
          <w:sz w:val="24"/>
          <w:szCs w:val="24"/>
        </w:rPr>
        <w:t>Матюшин Г.Н. Археологический словарь.- М.: Просвещение, 1996.- 304 с.</w:t>
      </w:r>
    </w:p>
    <w:p w:rsidR="001736F0" w:rsidRPr="00A53E8A" w:rsidRDefault="001736F0" w:rsidP="006E3547">
      <w:pPr>
        <w:numPr>
          <w:ilvl w:val="0"/>
          <w:numId w:val="19"/>
        </w:numPr>
        <w:spacing w:after="0"/>
        <w:jc w:val="both"/>
        <w:rPr>
          <w:rFonts w:ascii="Times New Roman" w:hAnsi="Times New Roman" w:cs="Times New Roman"/>
          <w:sz w:val="24"/>
          <w:szCs w:val="24"/>
        </w:rPr>
      </w:pPr>
      <w:r w:rsidRPr="00A53E8A">
        <w:rPr>
          <w:rFonts w:ascii="Times New Roman" w:hAnsi="Times New Roman" w:cs="Times New Roman"/>
          <w:sz w:val="24"/>
          <w:szCs w:val="24"/>
        </w:rPr>
        <w:t>Антонова Л.В. Удивительная археология.- М.: ЭНАС, 2008.- 304 с.- (О чем умолчали учебники)</w:t>
      </w:r>
    </w:p>
    <w:p w:rsidR="001736F0" w:rsidRPr="00A53E8A" w:rsidRDefault="001736F0" w:rsidP="006E3547">
      <w:pPr>
        <w:pStyle w:val="a5"/>
        <w:numPr>
          <w:ilvl w:val="0"/>
          <w:numId w:val="19"/>
        </w:numPr>
        <w:spacing w:after="0"/>
        <w:jc w:val="both"/>
        <w:rPr>
          <w:rFonts w:ascii="Times New Roman" w:hAnsi="Times New Roman" w:cs="Times New Roman"/>
          <w:sz w:val="24"/>
          <w:szCs w:val="24"/>
        </w:rPr>
      </w:pPr>
      <w:r w:rsidRPr="00A53E8A">
        <w:rPr>
          <w:rFonts w:ascii="Times New Roman" w:hAnsi="Times New Roman" w:cs="Times New Roman"/>
          <w:bCs/>
          <w:sz w:val="24"/>
          <w:szCs w:val="24"/>
        </w:rPr>
        <w:t>Франсис Дьелафэ. Перевод с фр. Е. Воропаевой. “Археология. Энциклопедия для любознательных”</w:t>
      </w:r>
      <w:r w:rsidR="006E3547" w:rsidRPr="00A53E8A">
        <w:rPr>
          <w:rFonts w:ascii="Times New Roman" w:hAnsi="Times New Roman" w:cs="Times New Roman"/>
          <w:bCs/>
          <w:sz w:val="24"/>
          <w:szCs w:val="24"/>
        </w:rPr>
        <w:t>. – М.: ООО «Издательство АТС», – 2002.- 256 с.</w:t>
      </w:r>
    </w:p>
    <w:p w:rsidR="001736F0" w:rsidRPr="00A53E8A" w:rsidRDefault="00BF3D85" w:rsidP="006E3547">
      <w:pPr>
        <w:numPr>
          <w:ilvl w:val="0"/>
          <w:numId w:val="19"/>
        </w:numPr>
        <w:spacing w:after="0"/>
        <w:jc w:val="both"/>
        <w:rPr>
          <w:rFonts w:ascii="Times New Roman" w:hAnsi="Times New Roman" w:cs="Times New Roman"/>
          <w:sz w:val="24"/>
          <w:szCs w:val="24"/>
        </w:rPr>
      </w:pPr>
      <w:hyperlink r:id="rId9" w:history="1">
        <w:r w:rsidR="006E3547" w:rsidRPr="00A53E8A">
          <w:rPr>
            <w:rStyle w:val="a6"/>
            <w:rFonts w:ascii="Times New Roman" w:hAnsi="Times New Roman" w:cs="Times New Roman"/>
            <w:sz w:val="24"/>
            <w:szCs w:val="24"/>
          </w:rPr>
          <w:t>https://nsportal.ru/detskiy-sad/okruzhayushchiy-mir/2019/05/19/konspekt-ood-my-paleontologi-dlya-detey-6-7-let</w:t>
        </w:r>
      </w:hyperlink>
    </w:p>
    <w:p w:rsidR="006E3547" w:rsidRPr="00A53E8A" w:rsidRDefault="00BF3D85" w:rsidP="006E3547">
      <w:pPr>
        <w:numPr>
          <w:ilvl w:val="0"/>
          <w:numId w:val="19"/>
        </w:numPr>
        <w:spacing w:after="0"/>
        <w:jc w:val="both"/>
        <w:rPr>
          <w:rFonts w:ascii="Times New Roman" w:hAnsi="Times New Roman" w:cs="Times New Roman"/>
          <w:sz w:val="24"/>
          <w:szCs w:val="24"/>
        </w:rPr>
      </w:pPr>
      <w:hyperlink r:id="rId10" w:history="1">
        <w:r w:rsidR="006E3547" w:rsidRPr="00A53E8A">
          <w:rPr>
            <w:rStyle w:val="a6"/>
            <w:rFonts w:ascii="Times New Roman" w:hAnsi="Times New Roman" w:cs="Times New Roman"/>
            <w:sz w:val="24"/>
            <w:szCs w:val="24"/>
          </w:rPr>
          <w:t>https://педталант.рф/башкова-ю-а-конспект-нод/</w:t>
        </w:r>
      </w:hyperlink>
    </w:p>
    <w:p w:rsidR="006E3547" w:rsidRPr="00A53E8A" w:rsidRDefault="00BF3D85" w:rsidP="006E3547">
      <w:pPr>
        <w:numPr>
          <w:ilvl w:val="0"/>
          <w:numId w:val="19"/>
        </w:numPr>
        <w:spacing w:after="0"/>
        <w:jc w:val="both"/>
        <w:rPr>
          <w:rFonts w:ascii="Times New Roman" w:hAnsi="Times New Roman" w:cs="Times New Roman"/>
          <w:sz w:val="24"/>
          <w:szCs w:val="24"/>
        </w:rPr>
      </w:pPr>
      <w:hyperlink r:id="rId11" w:history="1">
        <w:r w:rsidR="006E3547" w:rsidRPr="00A53E8A">
          <w:rPr>
            <w:rStyle w:val="a6"/>
            <w:rFonts w:ascii="Times New Roman" w:hAnsi="Times New Roman" w:cs="Times New Roman"/>
            <w:sz w:val="24"/>
            <w:szCs w:val="24"/>
          </w:rPr>
          <w:t>https://nsportal.ru/detskiy-sad/okruzhayushchiy-mir/2020/12/31/proekt-my-arheologi</w:t>
        </w:r>
      </w:hyperlink>
    </w:p>
    <w:p w:rsidR="006E3547" w:rsidRPr="00A53E8A" w:rsidRDefault="00BF3D85" w:rsidP="006E3547">
      <w:pPr>
        <w:numPr>
          <w:ilvl w:val="0"/>
          <w:numId w:val="19"/>
        </w:numPr>
        <w:spacing w:after="0"/>
        <w:jc w:val="both"/>
        <w:rPr>
          <w:rFonts w:ascii="Times New Roman" w:hAnsi="Times New Roman" w:cs="Times New Roman"/>
          <w:sz w:val="24"/>
          <w:szCs w:val="24"/>
        </w:rPr>
      </w:pPr>
      <w:hyperlink r:id="rId12" w:history="1">
        <w:r w:rsidR="006E3547" w:rsidRPr="00A53E8A">
          <w:rPr>
            <w:rStyle w:val="a6"/>
            <w:rFonts w:ascii="Times New Roman" w:hAnsi="Times New Roman" w:cs="Times New Roman"/>
            <w:sz w:val="24"/>
            <w:szCs w:val="24"/>
          </w:rPr>
          <w:t>http://doshkolnik.ru/okr-mir/27772-proekt-professiya-arheolog-okamenelosti-dinozavrov-i-drugih-zhivotnyh.html</w:t>
        </w:r>
      </w:hyperlink>
    </w:p>
    <w:p w:rsidR="001736F0" w:rsidRDefault="001736F0" w:rsidP="006E3547">
      <w:pPr>
        <w:spacing w:after="0"/>
        <w:ind w:left="720"/>
        <w:jc w:val="both"/>
        <w:rPr>
          <w:rFonts w:ascii="Times New Roman" w:hAnsi="Times New Roman" w:cs="Times New Roman"/>
          <w:sz w:val="24"/>
          <w:szCs w:val="24"/>
        </w:rPr>
      </w:pPr>
    </w:p>
    <w:p w:rsidR="00A6506A" w:rsidRDefault="00A6506A" w:rsidP="006E3547">
      <w:pPr>
        <w:spacing w:after="0"/>
        <w:ind w:left="720"/>
        <w:jc w:val="both"/>
        <w:rPr>
          <w:rFonts w:ascii="Times New Roman" w:hAnsi="Times New Roman" w:cs="Times New Roman"/>
          <w:sz w:val="24"/>
          <w:szCs w:val="24"/>
        </w:rPr>
      </w:pPr>
    </w:p>
    <w:p w:rsidR="00A6506A" w:rsidRDefault="00A6506A" w:rsidP="006E3547">
      <w:pPr>
        <w:spacing w:after="0"/>
        <w:ind w:left="720"/>
        <w:jc w:val="both"/>
        <w:rPr>
          <w:rFonts w:ascii="Times New Roman" w:hAnsi="Times New Roman" w:cs="Times New Roman"/>
          <w:sz w:val="24"/>
          <w:szCs w:val="24"/>
        </w:rPr>
      </w:pPr>
    </w:p>
    <w:p w:rsidR="00A6506A" w:rsidRPr="00A53E8A" w:rsidRDefault="00A6506A" w:rsidP="00962DA2">
      <w:pPr>
        <w:spacing w:after="0"/>
        <w:jc w:val="both"/>
        <w:rPr>
          <w:rFonts w:ascii="Times New Roman" w:hAnsi="Times New Roman" w:cs="Times New Roman"/>
          <w:sz w:val="24"/>
          <w:szCs w:val="24"/>
        </w:rPr>
      </w:pPr>
    </w:p>
    <w:sectPr w:rsidR="00A6506A" w:rsidRPr="00A53E8A" w:rsidSect="00A53E8A">
      <w:pgSz w:w="8419"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AA3" w:rsidRDefault="00E26AA3" w:rsidP="00BF3D85">
      <w:pPr>
        <w:spacing w:after="0" w:line="240" w:lineRule="auto"/>
      </w:pPr>
      <w:r>
        <w:separator/>
      </w:r>
    </w:p>
  </w:endnote>
  <w:endnote w:type="continuationSeparator" w:id="0">
    <w:p w:rsidR="00E26AA3" w:rsidRDefault="00E26AA3" w:rsidP="00BF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6898164"/>
      <w:docPartObj>
        <w:docPartGallery w:val="Page Numbers (Bottom of Page)"/>
        <w:docPartUnique/>
      </w:docPartObj>
    </w:sdtPr>
    <w:sdtContent>
      <w:p w:rsidR="00BF3D85" w:rsidRPr="00BF3D85" w:rsidRDefault="00BF3D85">
        <w:pPr>
          <w:pStyle w:val="a9"/>
          <w:jc w:val="center"/>
          <w:rPr>
            <w:rFonts w:ascii="Times New Roman" w:hAnsi="Times New Roman" w:cs="Times New Roman"/>
          </w:rPr>
        </w:pPr>
        <w:r w:rsidRPr="00BF3D85">
          <w:rPr>
            <w:rFonts w:ascii="Times New Roman" w:hAnsi="Times New Roman" w:cs="Times New Roman"/>
          </w:rPr>
          <w:fldChar w:fldCharType="begin"/>
        </w:r>
        <w:r w:rsidRPr="00BF3D85">
          <w:rPr>
            <w:rFonts w:ascii="Times New Roman" w:hAnsi="Times New Roman" w:cs="Times New Roman"/>
          </w:rPr>
          <w:instrText>PAGE   \* MERGEFORMAT</w:instrText>
        </w:r>
        <w:r w:rsidRPr="00BF3D85">
          <w:rPr>
            <w:rFonts w:ascii="Times New Roman" w:hAnsi="Times New Roman" w:cs="Times New Roman"/>
          </w:rPr>
          <w:fldChar w:fldCharType="separate"/>
        </w:r>
        <w:r w:rsidR="006345F7">
          <w:rPr>
            <w:rFonts w:ascii="Times New Roman" w:hAnsi="Times New Roman" w:cs="Times New Roman"/>
            <w:noProof/>
          </w:rPr>
          <w:t>7</w:t>
        </w:r>
        <w:r w:rsidRPr="00BF3D85">
          <w:rPr>
            <w:rFonts w:ascii="Times New Roman" w:hAnsi="Times New Roman" w:cs="Times New Roman"/>
          </w:rPr>
          <w:fldChar w:fldCharType="end"/>
        </w:r>
      </w:p>
    </w:sdtContent>
  </w:sdt>
  <w:p w:rsidR="00BF3D85" w:rsidRDefault="00BF3D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AA3" w:rsidRDefault="00E26AA3" w:rsidP="00BF3D85">
      <w:pPr>
        <w:spacing w:after="0" w:line="240" w:lineRule="auto"/>
      </w:pPr>
      <w:r>
        <w:separator/>
      </w:r>
    </w:p>
  </w:footnote>
  <w:footnote w:type="continuationSeparator" w:id="0">
    <w:p w:rsidR="00E26AA3" w:rsidRDefault="00E26AA3" w:rsidP="00BF3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46"/>
    <w:multiLevelType w:val="hybridMultilevel"/>
    <w:tmpl w:val="17CE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361E4"/>
    <w:multiLevelType w:val="hybridMultilevel"/>
    <w:tmpl w:val="445026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7276291"/>
    <w:multiLevelType w:val="hybridMultilevel"/>
    <w:tmpl w:val="5236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71C58"/>
    <w:multiLevelType w:val="hybridMultilevel"/>
    <w:tmpl w:val="254C16D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FB60FF2"/>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170C2C"/>
    <w:multiLevelType w:val="multilevel"/>
    <w:tmpl w:val="B99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6200D"/>
    <w:multiLevelType w:val="hybridMultilevel"/>
    <w:tmpl w:val="A46EB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167F57"/>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F24A3"/>
    <w:multiLevelType w:val="hybridMultilevel"/>
    <w:tmpl w:val="913658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46154D2A"/>
    <w:multiLevelType w:val="hybridMultilevel"/>
    <w:tmpl w:val="EF04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6B680B"/>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8945FE"/>
    <w:multiLevelType w:val="hybridMultilevel"/>
    <w:tmpl w:val="A516E786"/>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ED17867"/>
    <w:multiLevelType w:val="hybridMultilevel"/>
    <w:tmpl w:val="A3E40464"/>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1B3043E"/>
    <w:multiLevelType w:val="hybridMultilevel"/>
    <w:tmpl w:val="BB682564"/>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A6DBF"/>
    <w:multiLevelType w:val="hybridMultilevel"/>
    <w:tmpl w:val="2A78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615A85"/>
    <w:multiLevelType w:val="hybridMultilevel"/>
    <w:tmpl w:val="F3F8F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747A396E"/>
    <w:multiLevelType w:val="hybridMultilevel"/>
    <w:tmpl w:val="CA747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4C9070E"/>
    <w:multiLevelType w:val="hybridMultilevel"/>
    <w:tmpl w:val="B622C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77F378D7"/>
    <w:multiLevelType w:val="hybridMultilevel"/>
    <w:tmpl w:val="2D462428"/>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B97313"/>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9"/>
  </w:num>
  <w:num w:numId="9">
    <w:abstractNumId w:val="7"/>
  </w:num>
  <w:num w:numId="10">
    <w:abstractNumId w:val="6"/>
  </w:num>
  <w:num w:numId="11">
    <w:abstractNumId w:val="2"/>
  </w:num>
  <w:num w:numId="12">
    <w:abstractNumId w:val="0"/>
  </w:num>
  <w:num w:numId="13">
    <w:abstractNumId w:val="9"/>
  </w:num>
  <w:num w:numId="14">
    <w:abstractNumId w:val="14"/>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2418"/>
    <w:rsid w:val="000314BF"/>
    <w:rsid w:val="00062753"/>
    <w:rsid w:val="000638B4"/>
    <w:rsid w:val="00082114"/>
    <w:rsid w:val="00087C3D"/>
    <w:rsid w:val="000B2F9F"/>
    <w:rsid w:val="0010553D"/>
    <w:rsid w:val="00121AB0"/>
    <w:rsid w:val="00131115"/>
    <w:rsid w:val="00157ACA"/>
    <w:rsid w:val="001736F0"/>
    <w:rsid w:val="00192907"/>
    <w:rsid w:val="001C1425"/>
    <w:rsid w:val="0020503C"/>
    <w:rsid w:val="0025258C"/>
    <w:rsid w:val="002743DA"/>
    <w:rsid w:val="002C4FDD"/>
    <w:rsid w:val="002C54AF"/>
    <w:rsid w:val="002D7C5C"/>
    <w:rsid w:val="00327FBC"/>
    <w:rsid w:val="003306A3"/>
    <w:rsid w:val="00383A71"/>
    <w:rsid w:val="003C2B6D"/>
    <w:rsid w:val="0043114A"/>
    <w:rsid w:val="00441723"/>
    <w:rsid w:val="004767A0"/>
    <w:rsid w:val="004D46B8"/>
    <w:rsid w:val="004F114A"/>
    <w:rsid w:val="005111B9"/>
    <w:rsid w:val="00564C78"/>
    <w:rsid w:val="00567A19"/>
    <w:rsid w:val="005920CB"/>
    <w:rsid w:val="00597C60"/>
    <w:rsid w:val="005F10B4"/>
    <w:rsid w:val="00620C18"/>
    <w:rsid w:val="006345F7"/>
    <w:rsid w:val="00671009"/>
    <w:rsid w:val="006C6C57"/>
    <w:rsid w:val="006E3547"/>
    <w:rsid w:val="00736D8D"/>
    <w:rsid w:val="007624DA"/>
    <w:rsid w:val="00765337"/>
    <w:rsid w:val="007F2641"/>
    <w:rsid w:val="00802E3C"/>
    <w:rsid w:val="0086158E"/>
    <w:rsid w:val="0089373E"/>
    <w:rsid w:val="00962DA2"/>
    <w:rsid w:val="009A01A2"/>
    <w:rsid w:val="00A27188"/>
    <w:rsid w:val="00A53E8A"/>
    <w:rsid w:val="00A6506A"/>
    <w:rsid w:val="00AF6B2C"/>
    <w:rsid w:val="00B05518"/>
    <w:rsid w:val="00B64FCA"/>
    <w:rsid w:val="00BE07E3"/>
    <w:rsid w:val="00BF3D85"/>
    <w:rsid w:val="00C16ED2"/>
    <w:rsid w:val="00C44D15"/>
    <w:rsid w:val="00C47B62"/>
    <w:rsid w:val="00C55A2C"/>
    <w:rsid w:val="00C63947"/>
    <w:rsid w:val="00CF2418"/>
    <w:rsid w:val="00CF7374"/>
    <w:rsid w:val="00D175BB"/>
    <w:rsid w:val="00D4020C"/>
    <w:rsid w:val="00D47227"/>
    <w:rsid w:val="00DC35F4"/>
    <w:rsid w:val="00DF0700"/>
    <w:rsid w:val="00E01FE5"/>
    <w:rsid w:val="00E221F9"/>
    <w:rsid w:val="00E25033"/>
    <w:rsid w:val="00E26AA3"/>
    <w:rsid w:val="00E309C7"/>
    <w:rsid w:val="00E857CB"/>
    <w:rsid w:val="00E95854"/>
    <w:rsid w:val="00F124CD"/>
    <w:rsid w:val="00F61BEC"/>
    <w:rsid w:val="00F85A44"/>
    <w:rsid w:val="00FB05DB"/>
    <w:rsid w:val="00FC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D04E"/>
  <w15:docId w15:val="{E84D413A-0E19-482B-8A98-CC18A30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314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5258C"/>
    <w:pPr>
      <w:ind w:left="720"/>
      <w:contextualSpacing/>
    </w:pPr>
  </w:style>
  <w:style w:type="character" w:styleId="a6">
    <w:name w:val="Hyperlink"/>
    <w:basedOn w:val="a0"/>
    <w:uiPriority w:val="99"/>
    <w:unhideWhenUsed/>
    <w:rsid w:val="006E3547"/>
    <w:rPr>
      <w:color w:val="0000FF" w:themeColor="hyperlink"/>
      <w:u w:val="single"/>
    </w:rPr>
  </w:style>
  <w:style w:type="paragraph" w:styleId="a7">
    <w:name w:val="header"/>
    <w:basedOn w:val="a"/>
    <w:link w:val="a8"/>
    <w:uiPriority w:val="99"/>
    <w:unhideWhenUsed/>
    <w:rsid w:val="00BF3D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3D85"/>
  </w:style>
  <w:style w:type="paragraph" w:styleId="a9">
    <w:name w:val="footer"/>
    <w:basedOn w:val="a"/>
    <w:link w:val="aa"/>
    <w:uiPriority w:val="99"/>
    <w:unhideWhenUsed/>
    <w:rsid w:val="00BF3D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3D85"/>
  </w:style>
  <w:style w:type="paragraph" w:styleId="ab">
    <w:name w:val="Balloon Text"/>
    <w:basedOn w:val="a"/>
    <w:link w:val="ac"/>
    <w:uiPriority w:val="99"/>
    <w:semiHidden/>
    <w:unhideWhenUsed/>
    <w:rsid w:val="00A6506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65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8496">
      <w:bodyDiv w:val="1"/>
      <w:marLeft w:val="0"/>
      <w:marRight w:val="0"/>
      <w:marTop w:val="0"/>
      <w:marBottom w:val="0"/>
      <w:divBdr>
        <w:top w:val="none" w:sz="0" w:space="0" w:color="auto"/>
        <w:left w:val="none" w:sz="0" w:space="0" w:color="auto"/>
        <w:bottom w:val="none" w:sz="0" w:space="0" w:color="auto"/>
        <w:right w:val="none" w:sz="0" w:space="0" w:color="auto"/>
      </w:divBdr>
    </w:div>
    <w:div w:id="1189485618">
      <w:bodyDiv w:val="1"/>
      <w:marLeft w:val="0"/>
      <w:marRight w:val="0"/>
      <w:marTop w:val="0"/>
      <w:marBottom w:val="0"/>
      <w:divBdr>
        <w:top w:val="none" w:sz="0" w:space="0" w:color="auto"/>
        <w:left w:val="none" w:sz="0" w:space="0" w:color="auto"/>
        <w:bottom w:val="none" w:sz="0" w:space="0" w:color="auto"/>
        <w:right w:val="none" w:sz="0" w:space="0" w:color="auto"/>
      </w:divBdr>
    </w:div>
    <w:div w:id="182697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hkolnik.ru/okr-mir/27772-proekt-professiya-arheolog-okamenelosti-dinozavrov-i-drugih-zhivotny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detskiy-sad/okruzhayushchiy-mir/2020/12/31/proekt-my-arheologi" TargetMode="External"/><Relationship Id="rId5" Type="http://schemas.openxmlformats.org/officeDocument/2006/relationships/webSettings" Target="webSettings.xml"/><Relationship Id="rId10" Type="http://schemas.openxmlformats.org/officeDocument/2006/relationships/hyperlink" Target="https://&#1087;&#1077;&#1076;&#1090;&#1072;&#1083;&#1072;&#1085;&#1090;.&#1088;&#1092;/&#1073;&#1072;&#1096;&#1082;&#1086;&#1074;&#1072;-&#1102;-&#1072;-&#1082;&#1086;&#1085;&#1089;&#1087;&#1077;&#1082;&#1090;-&#1085;&#1086;&#1076;/" TargetMode="External"/><Relationship Id="rId4" Type="http://schemas.openxmlformats.org/officeDocument/2006/relationships/settings" Target="settings.xml"/><Relationship Id="rId9" Type="http://schemas.openxmlformats.org/officeDocument/2006/relationships/hyperlink" Target="https://nsportal.ru/detskiy-sad/okruzhayushchiy-mir/2019/05/19/konspekt-ood-my-paleontologi-dlya-detey-6-7-l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BD365-5781-4E2A-87A3-FD6A8A20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36</Pages>
  <Words>4722</Words>
  <Characters>26916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12</cp:revision>
  <cp:lastPrinted>2021-04-26T04:58:00Z</cp:lastPrinted>
  <dcterms:created xsi:type="dcterms:W3CDTF">2021-04-20T11:33:00Z</dcterms:created>
  <dcterms:modified xsi:type="dcterms:W3CDTF">2021-04-26T07:39:00Z</dcterms:modified>
</cp:coreProperties>
</file>