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45E" w:rsidRPr="00D6445E" w:rsidRDefault="00D6445E" w:rsidP="00376FA6">
      <w:pPr>
        <w:pStyle w:val="af4"/>
        <w:spacing w:before="0" w:beforeAutospacing="0" w:after="360" w:afterAutospacing="0"/>
        <w:jc w:val="both"/>
        <w:textAlignment w:val="baseline"/>
        <w:rPr>
          <w:b/>
          <w:color w:val="363636"/>
          <w:sz w:val="28"/>
          <w:szCs w:val="28"/>
          <w:u w:val="single"/>
        </w:rPr>
      </w:pPr>
      <w:r>
        <w:rPr>
          <w:b/>
          <w:color w:val="363636"/>
          <w:sz w:val="28"/>
          <w:szCs w:val="28"/>
          <w:u w:val="single"/>
        </w:rPr>
        <w:t>Приложение к проекту.</w:t>
      </w:r>
    </w:p>
    <w:p w:rsidR="00376FA6" w:rsidRPr="00A93B82" w:rsidRDefault="00376FA6" w:rsidP="00376FA6">
      <w:pPr>
        <w:pStyle w:val="af4"/>
        <w:spacing w:before="0" w:beforeAutospacing="0" w:after="360" w:afterAutospacing="0"/>
        <w:jc w:val="both"/>
        <w:textAlignment w:val="baseline"/>
        <w:rPr>
          <w:b/>
          <w:color w:val="363636"/>
          <w:u w:val="single"/>
        </w:rPr>
      </w:pPr>
      <w:r w:rsidRPr="00A93B82">
        <w:rPr>
          <w:b/>
          <w:color w:val="363636"/>
          <w:u w:val="single"/>
        </w:rPr>
        <w:t>Организованн</w:t>
      </w:r>
      <w:r w:rsidR="00A93B82">
        <w:rPr>
          <w:b/>
          <w:color w:val="363636"/>
          <w:u w:val="single"/>
        </w:rPr>
        <w:t>ая образовательная деятельность</w:t>
      </w:r>
    </w:p>
    <w:p w:rsidR="00376FA6" w:rsidRPr="00A93B82" w:rsidRDefault="00376FA6" w:rsidP="00376FA6">
      <w:pPr>
        <w:pStyle w:val="af4"/>
        <w:spacing w:before="0" w:beforeAutospacing="0" w:after="360" w:afterAutospacing="0"/>
        <w:jc w:val="both"/>
        <w:textAlignment w:val="baseline"/>
        <w:rPr>
          <w:b/>
          <w:color w:val="363636"/>
        </w:rPr>
      </w:pPr>
      <w:r w:rsidRPr="00A93B82">
        <w:rPr>
          <w:b/>
          <w:color w:val="363636"/>
        </w:rPr>
        <w:t>Художественно-эстетическое развитие — аппликация</w:t>
      </w:r>
    </w:p>
    <w:p w:rsidR="00376FA6" w:rsidRPr="00A93B82" w:rsidRDefault="00376FA6" w:rsidP="00376FA6">
      <w:pPr>
        <w:pStyle w:val="af4"/>
        <w:spacing w:before="0" w:beforeAutospacing="0" w:after="360" w:afterAutospacing="0"/>
        <w:jc w:val="both"/>
        <w:textAlignment w:val="baseline"/>
        <w:rPr>
          <w:b/>
          <w:i/>
          <w:color w:val="363636"/>
        </w:rPr>
      </w:pPr>
      <w:r w:rsidRPr="00A93B82">
        <w:rPr>
          <w:b/>
          <w:i/>
          <w:color w:val="363636"/>
        </w:rPr>
        <w:t>Тема: «Нарядные бабочки»</w:t>
      </w:r>
    </w:p>
    <w:p w:rsidR="00376FA6" w:rsidRPr="00376FA6" w:rsidRDefault="00376FA6" w:rsidP="00376FA6">
      <w:pPr>
        <w:pStyle w:val="af4"/>
        <w:spacing w:before="0" w:beforeAutospacing="0" w:after="360" w:afterAutospacing="0"/>
        <w:jc w:val="both"/>
        <w:textAlignment w:val="baseline"/>
        <w:rPr>
          <w:color w:val="363636"/>
        </w:rPr>
      </w:pPr>
      <w:r w:rsidRPr="00A93B82">
        <w:rPr>
          <w:b/>
          <w:i/>
          <w:color w:val="363636"/>
        </w:rPr>
        <w:t>Целевой ориентир</w:t>
      </w:r>
      <w:r w:rsidRPr="00376FA6">
        <w:rPr>
          <w:color w:val="363636"/>
        </w:rPr>
        <w:t>: владеет умением из квадрата или прямоугольника срезать углы, закругляя их и предавая форму крылышек бабочки, имеет первичные представления о жизни бабочек, способен дополнить коллективную композицию дополнить своей работой.</w:t>
      </w:r>
    </w:p>
    <w:p w:rsidR="00376FA6" w:rsidRPr="00376FA6" w:rsidRDefault="00376FA6" w:rsidP="00376FA6">
      <w:pPr>
        <w:pStyle w:val="af4"/>
        <w:spacing w:before="0" w:beforeAutospacing="0" w:after="360" w:afterAutospacing="0"/>
        <w:jc w:val="both"/>
        <w:textAlignment w:val="baseline"/>
        <w:rPr>
          <w:color w:val="363636"/>
        </w:rPr>
      </w:pPr>
      <w:r w:rsidRPr="00376FA6">
        <w:rPr>
          <w:color w:val="363636"/>
        </w:rPr>
        <w:t>Приоритетная образовательная область: художественно-эстетическое развитие в интеграции образовательных областей: «физическое развитие», «познание»</w:t>
      </w:r>
      <w:r w:rsidR="00A93B82">
        <w:rPr>
          <w:color w:val="363636"/>
        </w:rPr>
        <w:t>.</w:t>
      </w:r>
    </w:p>
    <w:p w:rsidR="00376FA6" w:rsidRPr="00376FA6" w:rsidRDefault="00376FA6" w:rsidP="00376FA6">
      <w:pPr>
        <w:pStyle w:val="af4"/>
        <w:spacing w:before="0" w:beforeAutospacing="0" w:after="360" w:afterAutospacing="0"/>
        <w:jc w:val="both"/>
        <w:textAlignment w:val="baseline"/>
        <w:rPr>
          <w:color w:val="363636"/>
        </w:rPr>
      </w:pPr>
      <w:r w:rsidRPr="00A93B82">
        <w:rPr>
          <w:b/>
          <w:i/>
          <w:color w:val="363636"/>
        </w:rPr>
        <w:t>Материал:</w:t>
      </w:r>
      <w:r w:rsidRPr="00376FA6">
        <w:rPr>
          <w:color w:val="363636"/>
        </w:rPr>
        <w:t xml:space="preserve"> цветные бумажные треугольники, прямоугольники и квадраты, клей, кисти, подставки для кистей, салфетки, ножницы, белые альбомные листы для фона.</w:t>
      </w:r>
    </w:p>
    <w:p w:rsidR="00376FA6" w:rsidRPr="00376FA6" w:rsidRDefault="00376FA6" w:rsidP="00376FA6">
      <w:pPr>
        <w:pStyle w:val="af4"/>
        <w:spacing w:before="0" w:beforeAutospacing="0" w:after="360" w:afterAutospacing="0"/>
        <w:jc w:val="both"/>
        <w:textAlignment w:val="baseline"/>
        <w:rPr>
          <w:color w:val="363636"/>
        </w:rPr>
      </w:pPr>
      <w:r w:rsidRPr="00A93B82">
        <w:rPr>
          <w:b/>
          <w:i/>
          <w:color w:val="363636"/>
        </w:rPr>
        <w:t>Предварительная работа</w:t>
      </w:r>
      <w:r w:rsidRPr="00376FA6">
        <w:rPr>
          <w:color w:val="363636"/>
        </w:rPr>
        <w:t>: Рассматривание фотографий, открыток, календарей с изображением бабочек. Дидактические игры на восприятие цвета. Беседа о цветках, клумбах, необходимости ухода за цветами, о знании цветовых растений в жизни человека.</w:t>
      </w:r>
    </w:p>
    <w:tbl>
      <w:tblPr>
        <w:tblW w:w="11057" w:type="dxa"/>
        <w:tblCellSpacing w:w="15" w:type="dxa"/>
        <w:tblInd w:w="-979" w:type="dxa"/>
        <w:tblBorders>
          <w:top w:val="single" w:sz="6" w:space="0" w:color="FF9600"/>
          <w:left w:val="single" w:sz="6" w:space="0" w:color="FF9600"/>
          <w:bottom w:val="single" w:sz="2" w:space="0" w:color="FF9600"/>
          <w:right w:val="single" w:sz="2" w:space="0" w:color="FF9600"/>
        </w:tblBorders>
        <w:tblCellMar>
          <w:left w:w="0" w:type="dxa"/>
          <w:right w:w="0" w:type="dxa"/>
        </w:tblCellMar>
        <w:tblLook w:val="04A0"/>
      </w:tblPr>
      <w:tblGrid>
        <w:gridCol w:w="4111"/>
        <w:gridCol w:w="6946"/>
      </w:tblGrid>
      <w:tr w:rsidR="00376FA6" w:rsidRPr="00376FA6" w:rsidTr="00376FA6">
        <w:trPr>
          <w:tblCellSpacing w:w="15" w:type="dxa"/>
        </w:trPr>
        <w:tc>
          <w:tcPr>
            <w:tcW w:w="4066"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0" w:line="240" w:lineRule="auto"/>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Задачи</w:t>
            </w:r>
          </w:p>
        </w:tc>
        <w:tc>
          <w:tcPr>
            <w:tcW w:w="6901"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0" w:line="240" w:lineRule="auto"/>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Краткий ход ООД</w:t>
            </w:r>
          </w:p>
        </w:tc>
      </w:tr>
      <w:tr w:rsidR="00376FA6" w:rsidRPr="00376FA6" w:rsidTr="00376FA6">
        <w:trPr>
          <w:tblCellSpacing w:w="15" w:type="dxa"/>
        </w:trPr>
        <w:tc>
          <w:tcPr>
            <w:tcW w:w="4066"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-Образовательные: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Закрепление знаний детей о развитии и жизни бабочек;</w:t>
            </w:r>
            <w:r w:rsidRPr="00376FA6">
              <w:rPr>
                <w:rFonts w:ascii="Times New Roman" w:eastAsia="Times New Roman" w:hAnsi="Times New Roman" w:cs="Times New Roman"/>
                <w:sz w:val="24"/>
                <w:szCs w:val="24"/>
                <w:lang w:val="ru-RU" w:eastAsia="ru-RU" w:bidi="ar-SA"/>
              </w:rPr>
              <w:br/>
              <w:t>Закрепление умения вырезать симметричное изображение бабочки из бумаги, сложенной пополам;</w:t>
            </w:r>
            <w:r w:rsidRPr="00376FA6">
              <w:rPr>
                <w:rFonts w:ascii="Times New Roman" w:eastAsia="Times New Roman" w:hAnsi="Times New Roman" w:cs="Times New Roman"/>
                <w:sz w:val="24"/>
                <w:szCs w:val="24"/>
                <w:lang w:val="ru-RU" w:eastAsia="ru-RU" w:bidi="ar-SA"/>
              </w:rPr>
              <w:br/>
              <w:t>Продолжение закрепления знаний контрастных и нюансных цветов;</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-Развивающие: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Развитие чувства формы, цвета (подбирать гармоничные цветосочетания);</w:t>
            </w:r>
            <w:r w:rsidRPr="00376FA6">
              <w:rPr>
                <w:rFonts w:ascii="Times New Roman" w:eastAsia="Times New Roman" w:hAnsi="Times New Roman" w:cs="Times New Roman"/>
                <w:sz w:val="24"/>
                <w:szCs w:val="24"/>
                <w:lang w:val="ru-RU" w:eastAsia="ru-RU" w:bidi="ar-SA"/>
              </w:rPr>
              <w:br/>
              <w:t>Развитие творческого воображения;</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-Технические: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 xml:space="preserve">Формирование умения срезать углы у квадратов, прямоугольников, </w:t>
            </w:r>
            <w:r w:rsidRPr="00376FA6">
              <w:rPr>
                <w:rFonts w:ascii="Times New Roman" w:eastAsia="Times New Roman" w:hAnsi="Times New Roman" w:cs="Times New Roman"/>
                <w:sz w:val="24"/>
                <w:szCs w:val="24"/>
                <w:lang w:val="ru-RU" w:eastAsia="ru-RU" w:bidi="ar-SA"/>
              </w:rPr>
              <w:lastRenderedPageBreak/>
              <w:t>закругляя их;</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Закрепление приема аккуратного пользования клеем, бумагой и ножницами;</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-Воспитательные: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Воспитание аккуратности и взаимовыручки.</w:t>
            </w:r>
          </w:p>
        </w:tc>
        <w:tc>
          <w:tcPr>
            <w:tcW w:w="6901"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lastRenderedPageBreak/>
              <w:t>1.Организационный момент: «Загадка»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Спал цветок и вдруг проснулся —</w:t>
            </w:r>
            <w:r w:rsidRPr="00376FA6">
              <w:rPr>
                <w:rFonts w:ascii="Times New Roman" w:eastAsia="Times New Roman" w:hAnsi="Times New Roman" w:cs="Times New Roman"/>
                <w:sz w:val="24"/>
                <w:szCs w:val="24"/>
                <w:lang w:val="ru-RU" w:eastAsia="ru-RU" w:bidi="ar-SA"/>
              </w:rPr>
              <w:br/>
              <w:t>Больше спать не захотел.</w:t>
            </w:r>
            <w:r w:rsidRPr="00376FA6">
              <w:rPr>
                <w:rFonts w:ascii="Times New Roman" w:eastAsia="Times New Roman" w:hAnsi="Times New Roman" w:cs="Times New Roman"/>
                <w:sz w:val="24"/>
                <w:szCs w:val="24"/>
                <w:lang w:val="ru-RU" w:eastAsia="ru-RU" w:bidi="ar-SA"/>
              </w:rPr>
              <w:br/>
              <w:t>Шевельнулся, встрепенулся,</w:t>
            </w:r>
            <w:r w:rsidRPr="00376FA6">
              <w:rPr>
                <w:rFonts w:ascii="Times New Roman" w:eastAsia="Times New Roman" w:hAnsi="Times New Roman" w:cs="Times New Roman"/>
                <w:sz w:val="24"/>
                <w:szCs w:val="24"/>
                <w:lang w:val="ru-RU" w:eastAsia="ru-RU" w:bidi="ar-SA"/>
              </w:rPr>
              <w:br/>
              <w:t>Взвился вверх и улетел. (Бабочка)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Воспитатель рассказывает о том, как появляется на свет бабочка: «Жила была очень красивая бабочка, она летала над цветочной поляной и когда стала взрослой – отложила под листочком яички. Вскоре из яичек появились личинки-гусеницы. Гусеницы так много едят, что увеличиваются в несколько раз. Гусеница сбрасывает с себя кожу и превращается в куколку, а из куколки — в прекрасную бабочку. Вот так интересно рождается бабочка».</w:t>
            </w:r>
            <w:r w:rsidRPr="00376FA6">
              <w:rPr>
                <w:rFonts w:ascii="Times New Roman" w:eastAsia="Times New Roman" w:hAnsi="Times New Roman" w:cs="Times New Roman"/>
                <w:sz w:val="24"/>
                <w:szCs w:val="24"/>
                <w:lang w:val="ru-RU" w:eastAsia="ru-RU" w:bidi="ar-SA"/>
              </w:rPr>
              <w:br/>
              <w:t xml:space="preserve">— Все мы очень любим бабочек, любуемся их красотой. Бабочки живут там, где тепло и есть для них пища. Питаются они цветочным нектаром, соками растений и фруктов. Названия некоторых бабочек связаны с тем, чем питаются их гусеницы. Гусеницы капустницы питаются капустными листьями, крапивницы – крапивой. Разные виды бабочек отличаются и по цвету, и по размеру. Посмотрите, какие бабочки к нам сегодня прилетели: и красные, и желтые, и зеленые, и синие, и даже </w:t>
            </w:r>
            <w:r w:rsidRPr="00376FA6">
              <w:rPr>
                <w:rFonts w:ascii="Times New Roman" w:eastAsia="Times New Roman" w:hAnsi="Times New Roman" w:cs="Times New Roman"/>
                <w:sz w:val="24"/>
                <w:szCs w:val="24"/>
                <w:lang w:val="ru-RU" w:eastAsia="ru-RU" w:bidi="ar-SA"/>
              </w:rPr>
              <w:lastRenderedPageBreak/>
              <w:t>разноцветные. Крылатые, легкие красавицы все лето украшают поля и луга.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2.Физкультминутка подвижная игра «Превращение бабочки»</w:t>
            </w:r>
            <w:r w:rsidRPr="00376FA6">
              <w:rPr>
                <w:rFonts w:ascii="Times New Roman" w:eastAsia="Times New Roman" w:hAnsi="Times New Roman" w:cs="Times New Roman"/>
                <w:sz w:val="24"/>
                <w:szCs w:val="24"/>
                <w:lang w:val="ru-RU" w:eastAsia="ru-RU" w:bidi="ar-SA"/>
              </w:rPr>
              <w:br/>
              <w:t>По командам водящего дети меняют движения:</w:t>
            </w:r>
          </w:p>
          <w:p w:rsidR="00376FA6" w:rsidRPr="00376FA6" w:rsidRDefault="00376FA6" w:rsidP="00376FA6">
            <w:pPr>
              <w:spacing w:after="360" w:line="240" w:lineRule="auto"/>
              <w:ind w:left="569"/>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«Бабочка» — бегают-летают по залу,</w:t>
            </w:r>
            <w:r w:rsidRPr="00376FA6">
              <w:rPr>
                <w:rFonts w:ascii="Times New Roman" w:eastAsia="Times New Roman" w:hAnsi="Times New Roman" w:cs="Times New Roman"/>
                <w:sz w:val="24"/>
                <w:szCs w:val="24"/>
                <w:lang w:val="ru-RU" w:eastAsia="ru-RU" w:bidi="ar-SA"/>
              </w:rPr>
              <w:br/>
              <w:t>«Куколка» — останавливаются и замирают,</w:t>
            </w:r>
            <w:r w:rsidRPr="00376FA6">
              <w:rPr>
                <w:rFonts w:ascii="Times New Roman" w:eastAsia="Times New Roman" w:hAnsi="Times New Roman" w:cs="Times New Roman"/>
                <w:sz w:val="24"/>
                <w:szCs w:val="24"/>
                <w:lang w:val="ru-RU" w:eastAsia="ru-RU" w:bidi="ar-SA"/>
              </w:rPr>
              <w:br/>
              <w:t>«Гусеница» — двигаются в полуприсяде, поставив руки на пояс.</w:t>
            </w:r>
            <w:r w:rsidRPr="00376FA6">
              <w:rPr>
                <w:rFonts w:ascii="Times New Roman" w:eastAsia="Times New Roman" w:hAnsi="Times New Roman" w:cs="Times New Roman"/>
                <w:sz w:val="24"/>
                <w:szCs w:val="24"/>
                <w:lang w:val="ru-RU" w:eastAsia="ru-RU" w:bidi="ar-SA"/>
              </w:rPr>
              <w:br/>
              <w:t>— Молодцы, ребята.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3. </w:t>
            </w:r>
            <w:r w:rsidRPr="00376FA6">
              <w:rPr>
                <w:rFonts w:ascii="Times New Roman" w:eastAsia="Times New Roman" w:hAnsi="Times New Roman" w:cs="Times New Roman"/>
                <w:sz w:val="24"/>
                <w:szCs w:val="24"/>
                <w:u w:val="single"/>
                <w:lang w:val="ru-RU" w:eastAsia="ru-RU" w:bidi="ar-SA"/>
              </w:rPr>
              <w:t>Воспитатель:</w:t>
            </w:r>
            <w:r w:rsidRPr="00376FA6">
              <w:rPr>
                <w:rFonts w:ascii="Times New Roman" w:eastAsia="Times New Roman" w:hAnsi="Times New Roman" w:cs="Times New Roman"/>
                <w:sz w:val="24"/>
                <w:szCs w:val="24"/>
                <w:lang w:val="ru-RU" w:eastAsia="ru-RU" w:bidi="ar-SA"/>
              </w:rPr>
              <w:t> А сейчас, посмотрите на цветочную поляну.</w:t>
            </w:r>
            <w:r w:rsidRPr="00376FA6">
              <w:rPr>
                <w:rFonts w:ascii="Times New Roman" w:eastAsia="Times New Roman" w:hAnsi="Times New Roman" w:cs="Times New Roman"/>
                <w:sz w:val="24"/>
                <w:szCs w:val="24"/>
                <w:lang w:val="ru-RU" w:eastAsia="ru-RU" w:bidi="ar-SA"/>
              </w:rPr>
              <w:br/>
              <w:t>Педагог вывешивает незаконченную композицию (изображение цветочной поляны) для коллективной работы.</w:t>
            </w:r>
            <w:r w:rsidRPr="00376FA6">
              <w:rPr>
                <w:rFonts w:ascii="Times New Roman" w:eastAsia="Times New Roman" w:hAnsi="Times New Roman" w:cs="Times New Roman"/>
                <w:sz w:val="24"/>
                <w:szCs w:val="24"/>
                <w:lang w:val="ru-RU" w:eastAsia="ru-RU" w:bidi="ar-SA"/>
              </w:rPr>
              <w:br/>
              <w:t>— Чем можно «оживить» поляну? (Ответы детей)</w:t>
            </w:r>
            <w:r w:rsidRPr="00376FA6">
              <w:rPr>
                <w:rFonts w:ascii="Times New Roman" w:eastAsia="Times New Roman" w:hAnsi="Times New Roman" w:cs="Times New Roman"/>
                <w:sz w:val="24"/>
                <w:szCs w:val="24"/>
                <w:lang w:val="ru-RU" w:eastAsia="ru-RU" w:bidi="ar-SA"/>
              </w:rPr>
              <w:br/>
              <w:t>— Да, конечно, на поляне не хватает бабочек. Разноцветных красивых бабочек я предлагаю вырезать из цветной бумаги и украсить их различными узорами.</w:t>
            </w:r>
            <w:r w:rsidRPr="00376FA6">
              <w:rPr>
                <w:rFonts w:ascii="Times New Roman" w:eastAsia="Times New Roman" w:hAnsi="Times New Roman" w:cs="Times New Roman"/>
                <w:sz w:val="24"/>
                <w:szCs w:val="24"/>
                <w:lang w:val="ru-RU" w:eastAsia="ru-RU" w:bidi="ar-SA"/>
              </w:rPr>
              <w:br/>
              <w:t>— Бабочку можно вырезать из прямоугольника, используя симметричный способ вырезания. Расскажите, как нужно вырезать, применяя симметричный способ вырезания? (Берем прямоугольник, складываем его пополам. Рисуем половину бабочки и вырезаем. Верхние крылья бабочки больше, чем нижние.)</w:t>
            </w:r>
            <w:r w:rsidRPr="00376FA6">
              <w:rPr>
                <w:rFonts w:ascii="Times New Roman" w:eastAsia="Times New Roman" w:hAnsi="Times New Roman" w:cs="Times New Roman"/>
                <w:sz w:val="24"/>
                <w:szCs w:val="24"/>
                <w:lang w:val="ru-RU" w:eastAsia="ru-RU" w:bidi="ar-SA"/>
              </w:rPr>
              <w:br/>
              <w:t>— Использовать для узоров можно различные элементы: круги, овалы, треугольники, прямые и волнообразные полоски и т. д. Самостоятельная работа детей.</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4. Оформление коллективной работы. После выполнения работы, воспитатель предлагает наклеить бабочек на общий фон — поляну. При этом советует приклеивать их так, чтобы крылышки свободно поднимались над поверхностью, будто бабочки порхают над цветами.</w:t>
            </w:r>
            <w:r w:rsidRPr="00376FA6">
              <w:rPr>
                <w:rFonts w:ascii="Times New Roman" w:eastAsia="Times New Roman" w:hAnsi="Times New Roman" w:cs="Times New Roman"/>
                <w:sz w:val="24"/>
                <w:szCs w:val="24"/>
                <w:lang w:val="ru-RU" w:eastAsia="ru-RU" w:bidi="ar-SA"/>
              </w:rPr>
              <w:br/>
              <w:t>— Ребята, посмотрите, поляна «ожила». И глядя на картину, кажется, что бабочки вот — вот полетят. Ведь от каждой бабочки исходит тепло и красота, потому что вы их сделали своими руками.</w:t>
            </w:r>
            <w:r w:rsidRPr="00376FA6">
              <w:rPr>
                <w:rFonts w:ascii="Times New Roman" w:eastAsia="Times New Roman" w:hAnsi="Times New Roman" w:cs="Times New Roman"/>
                <w:sz w:val="24"/>
                <w:szCs w:val="24"/>
                <w:lang w:val="ru-RU" w:eastAsia="ru-RU" w:bidi="ar-SA"/>
              </w:rPr>
              <w:br/>
              <w:t>— Какие способы вырезания вы использовали в аппликации? (Ответы детей)</w:t>
            </w:r>
            <w:r w:rsidRPr="00376FA6">
              <w:rPr>
                <w:rFonts w:ascii="Times New Roman" w:eastAsia="Times New Roman" w:hAnsi="Times New Roman" w:cs="Times New Roman"/>
                <w:sz w:val="24"/>
                <w:szCs w:val="24"/>
                <w:lang w:val="ru-RU" w:eastAsia="ru-RU" w:bidi="ar-SA"/>
              </w:rPr>
              <w:br/>
              <w:t>— Молодцы!</w:t>
            </w:r>
          </w:p>
        </w:tc>
      </w:tr>
    </w:tbl>
    <w:p w:rsidR="00250E25" w:rsidRDefault="00250E25" w:rsidP="00376FA6">
      <w:pPr>
        <w:ind w:left="-1134" w:right="-568"/>
        <w:jc w:val="both"/>
        <w:rPr>
          <w:rFonts w:ascii="Times New Roman" w:hAnsi="Times New Roman" w:cs="Times New Roman"/>
          <w:sz w:val="24"/>
          <w:szCs w:val="24"/>
          <w:lang w:val="ru-RU"/>
        </w:rPr>
      </w:pPr>
    </w:p>
    <w:p w:rsidR="00A93B82" w:rsidRDefault="00A93B82" w:rsidP="005425B4">
      <w:pPr>
        <w:ind w:right="-568"/>
        <w:jc w:val="both"/>
        <w:rPr>
          <w:rFonts w:ascii="Times New Roman" w:hAnsi="Times New Roman" w:cs="Times New Roman"/>
          <w:sz w:val="24"/>
          <w:szCs w:val="24"/>
          <w:lang w:val="ru-RU"/>
        </w:rPr>
      </w:pPr>
    </w:p>
    <w:p w:rsidR="005425B4" w:rsidRDefault="005425B4" w:rsidP="005425B4">
      <w:pPr>
        <w:ind w:right="-568"/>
        <w:jc w:val="both"/>
        <w:rPr>
          <w:rFonts w:ascii="Times New Roman" w:hAnsi="Times New Roman" w:cs="Times New Roman"/>
          <w:sz w:val="24"/>
          <w:szCs w:val="24"/>
          <w:lang w:val="ru-RU"/>
        </w:rPr>
      </w:pPr>
    </w:p>
    <w:p w:rsidR="00376FA6" w:rsidRDefault="00376FA6" w:rsidP="00376FA6">
      <w:pPr>
        <w:ind w:left="-1134" w:right="-568"/>
        <w:jc w:val="both"/>
        <w:rPr>
          <w:rFonts w:ascii="Times New Roman" w:hAnsi="Times New Roman" w:cs="Times New Roman"/>
          <w:sz w:val="24"/>
          <w:szCs w:val="24"/>
          <w:lang w:val="ru-RU"/>
        </w:rPr>
      </w:pPr>
    </w:p>
    <w:p w:rsidR="00376FA6" w:rsidRPr="00A93B82" w:rsidRDefault="00376FA6" w:rsidP="00376FA6">
      <w:pPr>
        <w:pStyle w:val="af4"/>
        <w:spacing w:before="0" w:beforeAutospacing="0" w:after="360" w:afterAutospacing="0"/>
        <w:jc w:val="both"/>
        <w:textAlignment w:val="baseline"/>
        <w:rPr>
          <w:b/>
          <w:color w:val="363636"/>
          <w:u w:val="single"/>
        </w:rPr>
      </w:pPr>
      <w:r w:rsidRPr="00A93B82">
        <w:rPr>
          <w:b/>
          <w:color w:val="363636"/>
          <w:u w:val="single"/>
        </w:rPr>
        <w:lastRenderedPageBreak/>
        <w:t>Развивающая беседа и наблюдения</w:t>
      </w:r>
    </w:p>
    <w:p w:rsidR="00376FA6" w:rsidRPr="00A93B82" w:rsidRDefault="00376FA6" w:rsidP="00376FA6">
      <w:pPr>
        <w:pStyle w:val="af4"/>
        <w:spacing w:before="0" w:beforeAutospacing="0" w:after="360" w:afterAutospacing="0"/>
        <w:jc w:val="both"/>
        <w:textAlignment w:val="baseline"/>
        <w:rPr>
          <w:b/>
          <w:color w:val="363636"/>
        </w:rPr>
      </w:pPr>
      <w:r w:rsidRPr="00A93B82">
        <w:rPr>
          <w:b/>
          <w:color w:val="363636"/>
        </w:rPr>
        <w:t>Тема: «Таинственный мир насекомых».</w:t>
      </w:r>
    </w:p>
    <w:p w:rsidR="00376FA6" w:rsidRPr="00376FA6" w:rsidRDefault="00376FA6" w:rsidP="00376FA6">
      <w:pPr>
        <w:pStyle w:val="af4"/>
        <w:spacing w:before="0" w:beforeAutospacing="0" w:after="360" w:afterAutospacing="0"/>
        <w:jc w:val="both"/>
        <w:textAlignment w:val="baseline"/>
        <w:rPr>
          <w:color w:val="363636"/>
        </w:rPr>
      </w:pPr>
      <w:r w:rsidRPr="00A93B82">
        <w:rPr>
          <w:b/>
          <w:i/>
          <w:color w:val="363636"/>
        </w:rPr>
        <w:t>Целевой ориентир</w:t>
      </w:r>
      <w:r w:rsidRPr="00376FA6">
        <w:rPr>
          <w:color w:val="363636"/>
        </w:rPr>
        <w:t>: ознакомлен с разнообразием насекомых нашего края, умеет наблюдать и интересоваться жизнью насекомых, способен определить, какую роли играют насекомые в нашей жизни, владеет правилами поведения при встрече с разными насекомыми.</w:t>
      </w:r>
    </w:p>
    <w:p w:rsidR="00376FA6" w:rsidRPr="00376FA6" w:rsidRDefault="00376FA6" w:rsidP="00376FA6">
      <w:pPr>
        <w:pStyle w:val="af4"/>
        <w:spacing w:before="0" w:beforeAutospacing="0" w:after="360" w:afterAutospacing="0"/>
        <w:jc w:val="both"/>
        <w:textAlignment w:val="baseline"/>
        <w:rPr>
          <w:color w:val="363636"/>
        </w:rPr>
      </w:pPr>
      <w:r w:rsidRPr="00376FA6">
        <w:rPr>
          <w:color w:val="363636"/>
        </w:rPr>
        <w:t>Приоритетная образовательная область: речевое развитие в интеграции образовательных областей: «познание», «физическое развитие»</w:t>
      </w:r>
    </w:p>
    <w:p w:rsidR="00376FA6" w:rsidRPr="00376FA6" w:rsidRDefault="00376FA6" w:rsidP="00376FA6">
      <w:pPr>
        <w:pStyle w:val="af4"/>
        <w:spacing w:before="0" w:beforeAutospacing="0" w:after="360" w:afterAutospacing="0"/>
        <w:jc w:val="both"/>
        <w:textAlignment w:val="baseline"/>
        <w:rPr>
          <w:color w:val="363636"/>
        </w:rPr>
      </w:pPr>
      <w:r w:rsidRPr="00A93B82">
        <w:rPr>
          <w:b/>
          <w:i/>
          <w:color w:val="363636"/>
        </w:rPr>
        <w:t>Материал</w:t>
      </w:r>
      <w:r w:rsidRPr="00376FA6">
        <w:rPr>
          <w:color w:val="363636"/>
        </w:rPr>
        <w:t>: предметные картинки с изображением разных насекомых, их среды обитания,</w:t>
      </w:r>
    </w:p>
    <w:p w:rsidR="00376FA6" w:rsidRPr="00376FA6" w:rsidRDefault="00376FA6" w:rsidP="00376FA6">
      <w:pPr>
        <w:pStyle w:val="af4"/>
        <w:spacing w:before="0" w:beforeAutospacing="0" w:after="360" w:afterAutospacing="0"/>
        <w:jc w:val="both"/>
        <w:textAlignment w:val="baseline"/>
        <w:rPr>
          <w:color w:val="363636"/>
        </w:rPr>
      </w:pPr>
      <w:r w:rsidRPr="00A93B82">
        <w:rPr>
          <w:b/>
          <w:i/>
          <w:color w:val="363636"/>
        </w:rPr>
        <w:t>Предварительная работа</w:t>
      </w:r>
      <w:r w:rsidRPr="00376FA6">
        <w:rPr>
          <w:color w:val="363636"/>
        </w:rPr>
        <w:t>: рассматривание картин с насекомыми, лепка насекомых.</w:t>
      </w:r>
    </w:p>
    <w:tbl>
      <w:tblPr>
        <w:tblW w:w="11057" w:type="dxa"/>
        <w:tblCellSpacing w:w="15" w:type="dxa"/>
        <w:tblInd w:w="-979" w:type="dxa"/>
        <w:tblBorders>
          <w:top w:val="single" w:sz="6" w:space="0" w:color="FF9600"/>
          <w:left w:val="single" w:sz="6" w:space="0" w:color="FF9600"/>
          <w:bottom w:val="single" w:sz="2" w:space="0" w:color="FF9600"/>
          <w:right w:val="single" w:sz="2" w:space="0" w:color="FF9600"/>
        </w:tblBorders>
        <w:tblCellMar>
          <w:left w:w="0" w:type="dxa"/>
          <w:right w:w="0" w:type="dxa"/>
        </w:tblCellMar>
        <w:tblLook w:val="04A0"/>
      </w:tblPr>
      <w:tblGrid>
        <w:gridCol w:w="4111"/>
        <w:gridCol w:w="6946"/>
      </w:tblGrid>
      <w:tr w:rsidR="00376FA6" w:rsidRPr="00376FA6" w:rsidTr="00376FA6">
        <w:trPr>
          <w:tblCellSpacing w:w="15" w:type="dxa"/>
        </w:trPr>
        <w:tc>
          <w:tcPr>
            <w:tcW w:w="4066"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0" w:line="240" w:lineRule="auto"/>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Задачи</w:t>
            </w:r>
          </w:p>
        </w:tc>
        <w:tc>
          <w:tcPr>
            <w:tcW w:w="6901"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0" w:line="240" w:lineRule="auto"/>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Краткий ход ООД</w:t>
            </w:r>
          </w:p>
        </w:tc>
      </w:tr>
      <w:tr w:rsidR="00376FA6" w:rsidRPr="00376FA6" w:rsidTr="00376FA6">
        <w:trPr>
          <w:tblCellSpacing w:w="15" w:type="dxa"/>
        </w:trPr>
        <w:tc>
          <w:tcPr>
            <w:tcW w:w="4066"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-Образовательные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Ознакомление с разнообразием насекомых нашего края;</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Выяснение среды обитания, разновидности, питания, образа жизни;</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Определение, какой роли играют насекомые в нашей жизни, в жизни всего живого;</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-Развивающие: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Развитие умения объединять насекомых в виды по существенным признакам;</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Развитие интереса к жизни насекомых, умения наблюдать;</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-Воспитательные: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Воспитание интереса к миру природы, любознательности, умения наблюдать;</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lastRenderedPageBreak/>
              <w:t>Закрепление у детей понимания и соблюдение правил поведения при встрече с разными насекомыми.</w:t>
            </w:r>
          </w:p>
        </w:tc>
        <w:tc>
          <w:tcPr>
            <w:tcW w:w="6901"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0" w:line="240" w:lineRule="auto"/>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lastRenderedPageBreak/>
              <w:t>1.Организационный момент:</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u w:val="single"/>
                <w:lang w:val="ru-RU" w:eastAsia="ru-RU" w:bidi="ar-SA"/>
              </w:rPr>
              <w:t>Воспитатель</w:t>
            </w:r>
            <w:r w:rsidRPr="00376FA6">
              <w:rPr>
                <w:rFonts w:ascii="Times New Roman" w:eastAsia="Times New Roman" w:hAnsi="Times New Roman" w:cs="Times New Roman"/>
                <w:sz w:val="24"/>
                <w:szCs w:val="24"/>
                <w:lang w:val="ru-RU" w:eastAsia="ru-RU" w:bidi="ar-SA"/>
              </w:rPr>
              <w:t> Дети, вот мы и на площадке (воспитатель предлагает детям сесть на стульчики, поставленные на полянке).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 Кого мы можем здесь повстречать? (ответы детей)</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Но эти обитатели испугаются нас. Кого мы почти не замечаем. Но они всегда рядом снами? (воспитатель подводит детей к ответу — «насекомые»)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Когда в душистом сквозняке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Присядешь летом в сосняке,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Внимательно вглядись вокруг-</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Ты многое заметишь, друг.</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Личинку тащит муравей,</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Спешит куда-то меж корней</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Большой сосны. На толстый сук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Уселся золотистый жук.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lastRenderedPageBreak/>
              <w:t>Порхает лёгкий мотылёк,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Пьёт хоботком душистый сок.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И собирает мёд пчела.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Все заняты, у всех дела.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Мой друг. Внимательно вглянись,</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Волшебную увидишь жизнь.</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Муравей. Божья коровка, кузнечик. Бабочка, комар, муха, пчела, оса-это все насекомые. Насекомыми называют животных, у которых шесть ног, а тело состоит из трёх частей – головы, на которой находятся два ушка, средней части и брюшка.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Насекомые — самые многочисленные и древние обитатели нашей планеты. Они появились на Земле примерно 250 миллионов лет тому назад.</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Куда бы вы ни пошли — в сад, на луг, в лес — всюду вас будут окружать насекомые: в траве ползёт жучок. Над цветами вьются пчёлы и бабочки, стрекочут кузнечики, шуршат крыльями стрекозы. Подойдёшь к речке — и там насекомые: носятся стайки блестящих жуков-вертячек, а под водой, загребая лапками как вёслами, охотятся жуки-плавунцы.</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 процессе своего рассказа воспитатель показывает предметные картинки с изображением названных насекомых.)</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2.Физкультминутка , игра «Кто что делает?</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u w:val="single"/>
                <w:lang w:val="ru-RU" w:eastAsia="ru-RU" w:bidi="ar-SA"/>
              </w:rPr>
              <w:t>Воспитатель</w:t>
            </w:r>
            <w:r w:rsidRPr="00376FA6">
              <w:rPr>
                <w:rFonts w:ascii="Times New Roman" w:eastAsia="Times New Roman" w:hAnsi="Times New Roman" w:cs="Times New Roman"/>
                <w:sz w:val="24"/>
                <w:szCs w:val="24"/>
                <w:lang w:val="ru-RU" w:eastAsia="ru-RU" w:bidi="ar-SA"/>
              </w:rPr>
              <w:t> предлагает детям встать в круг и поиграть с мячом в игру.</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-Давайте поиграем в слова, игра называется «Кто что делает?)</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(воспитатель называет насекомого, а дети дают определения глаголов, отвечая, кто что делает: ползает, прыгает, летает, стрекочет…)</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3. </w:t>
            </w:r>
            <w:r w:rsidRPr="00376FA6">
              <w:rPr>
                <w:rFonts w:ascii="Times New Roman" w:eastAsia="Times New Roman" w:hAnsi="Times New Roman" w:cs="Times New Roman"/>
                <w:sz w:val="24"/>
                <w:szCs w:val="24"/>
                <w:u w:val="single"/>
                <w:lang w:val="ru-RU" w:eastAsia="ru-RU" w:bidi="ar-SA"/>
              </w:rPr>
              <w:t>Воспитатель.</w:t>
            </w:r>
            <w:r w:rsidRPr="00376FA6">
              <w:rPr>
                <w:rFonts w:ascii="Times New Roman" w:eastAsia="Times New Roman" w:hAnsi="Times New Roman" w:cs="Times New Roman"/>
                <w:sz w:val="24"/>
                <w:szCs w:val="24"/>
                <w:lang w:val="ru-RU" w:eastAsia="ru-RU" w:bidi="ar-SA"/>
              </w:rPr>
              <w:t> Дети, отгадайте мои загадки:</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 xml:space="preserve">-Многорукий царь Гордей наплёл ловушек для сетей. Как </w:t>
            </w:r>
            <w:r w:rsidRPr="00376FA6">
              <w:rPr>
                <w:rFonts w:ascii="Times New Roman" w:eastAsia="Times New Roman" w:hAnsi="Times New Roman" w:cs="Times New Roman"/>
                <w:sz w:val="24"/>
                <w:szCs w:val="24"/>
                <w:lang w:val="ru-RU" w:eastAsia="ru-RU" w:bidi="ar-SA"/>
              </w:rPr>
              <w:lastRenderedPageBreak/>
              <w:t>расставит он ловушки, прошипит: «Ловитесь. Мушки, да букашечки!»(паук)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-Чернокожий карапуз не по росту тянет груз.(муравей)</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-Самого не видно. А песню слышно.(комар)</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u w:val="single"/>
                <w:lang w:val="ru-RU" w:eastAsia="ru-RU" w:bidi="ar-SA"/>
              </w:rPr>
              <w:t>Воспитатель</w:t>
            </w:r>
            <w:r w:rsidRPr="00376FA6">
              <w:rPr>
                <w:rFonts w:ascii="Times New Roman" w:eastAsia="Times New Roman" w:hAnsi="Times New Roman" w:cs="Times New Roman"/>
                <w:sz w:val="24"/>
                <w:szCs w:val="24"/>
                <w:lang w:val="ru-RU" w:eastAsia="ru-RU" w:bidi="ar-SA"/>
              </w:rPr>
              <w:t>. Ребята, как вы думаете, чем питаются насекомые? (ответы детей)</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Да, действительно, многие из насекомых поедают зелёные листья, стебли и побеги растений. Пчёлы, шмели, бабочки любят угоститься сладким нектаром цветов. Перелетая с цветка на цветок, они переносят пыльцу и опыляют растения, без этих насекомых не было бы на лугах ярких цветов (воспитатель предлагает детям вернуться на свои места и очень внимательно послушать).</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u w:val="single"/>
                <w:lang w:val="ru-RU" w:eastAsia="ru-RU" w:bidi="ar-SA"/>
              </w:rPr>
              <w:t>Воспитатель</w:t>
            </w:r>
            <w:r w:rsidRPr="00376FA6">
              <w:rPr>
                <w:rFonts w:ascii="Times New Roman" w:eastAsia="Times New Roman" w:hAnsi="Times New Roman" w:cs="Times New Roman"/>
                <w:sz w:val="24"/>
                <w:szCs w:val="24"/>
                <w:lang w:val="ru-RU" w:eastAsia="ru-RU" w:bidi="ar-SA"/>
              </w:rPr>
              <w:t>. Но не все насекомые так безобидны.</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Если тронуть муравья, то он больно укусит. При укусе он выделяет кислоту, которая сильно обжигает, это место долго болит.</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Какие насекомые тоже кусаются? (ответы детей).</w:t>
            </w:r>
            <w:r>
              <w:rPr>
                <w:rFonts w:ascii="Times New Roman" w:eastAsia="Times New Roman" w:hAnsi="Times New Roman" w:cs="Times New Roman"/>
                <w:sz w:val="24"/>
                <w:szCs w:val="24"/>
                <w:lang w:val="ru-RU" w:eastAsia="ru-RU" w:bidi="ar-SA"/>
              </w:rPr>
              <w:t xml:space="preserve"> </w:t>
            </w:r>
            <w:r w:rsidRPr="00376FA6">
              <w:rPr>
                <w:rFonts w:ascii="Times New Roman" w:eastAsia="Times New Roman" w:hAnsi="Times New Roman" w:cs="Times New Roman"/>
                <w:sz w:val="24"/>
                <w:szCs w:val="24"/>
                <w:lang w:val="ru-RU" w:eastAsia="ru-RU" w:bidi="ar-SA"/>
              </w:rPr>
              <w:t>Это действительно так.Больно жалит пчела. Если при укусе осталось жало пчёлы, его надо удалить, а укушенное место надо протереть садовым раствором. И ещё:если вас ужалила пчела, постарайтесь вытерпеть и остаться спокойным. Не машите руками, перейдите в другое место.Защищаться надо и от комаров, их укусы очень опасны, а порой даже смертельны. Для защиты надо пользоваться специальными мазями.</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Воспитатель. В природе всё взаимосвязано. Каждое насекомое, даже если оно опасное для нас, может приносить пользу окружающей среде. Давайте будем внимательны и осторожны при встрече с обитателями природы. А чтобы не ошибиться, мы с вами будем изучать детскую энциклопедию живых обитателей растительного и животного мира.</w:t>
            </w:r>
          </w:p>
        </w:tc>
      </w:tr>
    </w:tbl>
    <w:p w:rsidR="00376FA6" w:rsidRDefault="00376FA6" w:rsidP="00376FA6">
      <w:pPr>
        <w:ind w:left="-1134" w:right="-568"/>
        <w:jc w:val="both"/>
        <w:rPr>
          <w:rFonts w:ascii="Times New Roman" w:hAnsi="Times New Roman" w:cs="Times New Roman"/>
          <w:sz w:val="24"/>
          <w:szCs w:val="24"/>
          <w:lang w:val="ru-RU"/>
        </w:rPr>
      </w:pPr>
    </w:p>
    <w:p w:rsidR="00376FA6" w:rsidRDefault="00376FA6" w:rsidP="00376FA6">
      <w:pPr>
        <w:ind w:left="-1134" w:right="-568"/>
        <w:jc w:val="both"/>
        <w:rPr>
          <w:rFonts w:ascii="Times New Roman" w:hAnsi="Times New Roman" w:cs="Times New Roman"/>
          <w:sz w:val="24"/>
          <w:szCs w:val="24"/>
          <w:lang w:val="ru-RU"/>
        </w:rPr>
      </w:pPr>
    </w:p>
    <w:p w:rsidR="00A93B82" w:rsidRDefault="00A93B82" w:rsidP="00376FA6">
      <w:pPr>
        <w:ind w:left="-1134" w:right="-568"/>
        <w:jc w:val="both"/>
        <w:rPr>
          <w:rFonts w:ascii="Times New Roman" w:hAnsi="Times New Roman" w:cs="Times New Roman"/>
          <w:sz w:val="24"/>
          <w:szCs w:val="24"/>
          <w:lang w:val="ru-RU"/>
        </w:rPr>
      </w:pPr>
    </w:p>
    <w:p w:rsidR="00A93B82" w:rsidRDefault="00A93B82" w:rsidP="00376FA6">
      <w:pPr>
        <w:ind w:left="-1134" w:right="-568"/>
        <w:jc w:val="both"/>
        <w:rPr>
          <w:rFonts w:ascii="Times New Roman" w:hAnsi="Times New Roman" w:cs="Times New Roman"/>
          <w:sz w:val="24"/>
          <w:szCs w:val="24"/>
          <w:lang w:val="ru-RU"/>
        </w:rPr>
      </w:pPr>
    </w:p>
    <w:p w:rsidR="00376FA6" w:rsidRPr="00A93B82" w:rsidRDefault="00376FA6" w:rsidP="00376FA6">
      <w:pPr>
        <w:pStyle w:val="af4"/>
        <w:spacing w:before="0" w:beforeAutospacing="0" w:after="360" w:afterAutospacing="0"/>
        <w:jc w:val="both"/>
        <w:textAlignment w:val="baseline"/>
        <w:rPr>
          <w:b/>
          <w:color w:val="363636"/>
          <w:u w:val="single"/>
        </w:rPr>
      </w:pPr>
      <w:r w:rsidRPr="00A93B82">
        <w:rPr>
          <w:b/>
          <w:color w:val="363636"/>
          <w:u w:val="single"/>
        </w:rPr>
        <w:lastRenderedPageBreak/>
        <w:t>Организованная образовательная деятельность:</w:t>
      </w:r>
    </w:p>
    <w:p w:rsidR="00376FA6" w:rsidRPr="00A93B82" w:rsidRDefault="00376FA6" w:rsidP="00376FA6">
      <w:pPr>
        <w:pStyle w:val="af4"/>
        <w:spacing w:before="0" w:beforeAutospacing="0" w:after="360" w:afterAutospacing="0"/>
        <w:jc w:val="both"/>
        <w:textAlignment w:val="baseline"/>
        <w:rPr>
          <w:b/>
          <w:color w:val="363636"/>
        </w:rPr>
      </w:pPr>
      <w:r w:rsidRPr="00A93B82">
        <w:rPr>
          <w:b/>
          <w:color w:val="363636"/>
        </w:rPr>
        <w:t>Художественно-эстетическое развитие — лепка</w:t>
      </w:r>
    </w:p>
    <w:p w:rsidR="00376FA6" w:rsidRPr="00A93B82" w:rsidRDefault="00376FA6" w:rsidP="00376FA6">
      <w:pPr>
        <w:pStyle w:val="af4"/>
        <w:spacing w:before="0" w:beforeAutospacing="0" w:after="360" w:afterAutospacing="0"/>
        <w:jc w:val="both"/>
        <w:textAlignment w:val="baseline"/>
        <w:rPr>
          <w:b/>
          <w:color w:val="363636"/>
        </w:rPr>
      </w:pPr>
      <w:r w:rsidRPr="00A93B82">
        <w:rPr>
          <w:b/>
          <w:color w:val="363636"/>
        </w:rPr>
        <w:t>Тема: «Летняя поляна»</w:t>
      </w:r>
    </w:p>
    <w:p w:rsidR="00376FA6" w:rsidRPr="00376FA6" w:rsidRDefault="00376FA6" w:rsidP="00376FA6">
      <w:pPr>
        <w:pStyle w:val="af4"/>
        <w:spacing w:before="0" w:beforeAutospacing="0" w:after="360" w:afterAutospacing="0"/>
        <w:jc w:val="both"/>
        <w:textAlignment w:val="baseline"/>
        <w:rPr>
          <w:color w:val="363636"/>
        </w:rPr>
      </w:pPr>
      <w:r w:rsidRPr="00A93B82">
        <w:rPr>
          <w:b/>
          <w:i/>
          <w:color w:val="363636"/>
        </w:rPr>
        <w:t>Целевой ориентир:</w:t>
      </w:r>
      <w:r w:rsidRPr="00376FA6">
        <w:rPr>
          <w:color w:val="363636"/>
        </w:rPr>
        <w:t xml:space="preserve"> владеет умением лепить, создавая законченную композицию из соленого теста, катает тесто прямыми и круговыми движениями, расплющивая его, используя в работе, различные вспомогательные предметы, знаком с луговыми летними цветами.</w:t>
      </w:r>
    </w:p>
    <w:p w:rsidR="00376FA6" w:rsidRPr="00376FA6" w:rsidRDefault="00376FA6" w:rsidP="00376FA6">
      <w:pPr>
        <w:pStyle w:val="af4"/>
        <w:spacing w:before="0" w:beforeAutospacing="0" w:after="360" w:afterAutospacing="0"/>
        <w:jc w:val="both"/>
        <w:textAlignment w:val="baseline"/>
        <w:rPr>
          <w:color w:val="363636"/>
        </w:rPr>
      </w:pPr>
      <w:r w:rsidRPr="00376FA6">
        <w:rPr>
          <w:color w:val="363636"/>
        </w:rPr>
        <w:t>Приоритетная образовательная область: художественно-эстетическое развитие в интеграции образовательных областей: «физическое развитие», «познание»</w:t>
      </w:r>
    </w:p>
    <w:p w:rsidR="00376FA6" w:rsidRPr="00376FA6" w:rsidRDefault="00376FA6" w:rsidP="00376FA6">
      <w:pPr>
        <w:pStyle w:val="af4"/>
        <w:spacing w:before="0" w:beforeAutospacing="0" w:after="360" w:afterAutospacing="0"/>
        <w:jc w:val="both"/>
        <w:textAlignment w:val="baseline"/>
        <w:rPr>
          <w:color w:val="363636"/>
        </w:rPr>
      </w:pPr>
      <w:r w:rsidRPr="00A93B82">
        <w:rPr>
          <w:b/>
          <w:i/>
          <w:color w:val="363636"/>
        </w:rPr>
        <w:t>Материал:</w:t>
      </w:r>
      <w:r w:rsidR="00A93B82">
        <w:rPr>
          <w:color w:val="363636"/>
        </w:rPr>
        <w:t xml:space="preserve"> пластилин</w:t>
      </w:r>
      <w:r w:rsidRPr="00376FA6">
        <w:rPr>
          <w:color w:val="363636"/>
        </w:rPr>
        <w:t>, колпачки от фломастеров, трубочки, стека, картон белого цвета.</w:t>
      </w:r>
    </w:p>
    <w:p w:rsidR="00376FA6" w:rsidRPr="00376FA6" w:rsidRDefault="00376FA6" w:rsidP="00376FA6">
      <w:pPr>
        <w:pStyle w:val="af4"/>
        <w:spacing w:before="0" w:beforeAutospacing="0" w:after="360" w:afterAutospacing="0"/>
        <w:jc w:val="both"/>
        <w:textAlignment w:val="baseline"/>
        <w:rPr>
          <w:color w:val="363636"/>
        </w:rPr>
      </w:pPr>
      <w:r w:rsidRPr="00A93B82">
        <w:rPr>
          <w:b/>
          <w:i/>
          <w:color w:val="363636"/>
        </w:rPr>
        <w:t>Предварительная работа</w:t>
      </w:r>
      <w:r w:rsidRPr="00376FA6">
        <w:rPr>
          <w:color w:val="363636"/>
        </w:rPr>
        <w:t>: Рассматривание фотографий, открыток, календарей с изображением летней поляны. Беседа о цветках, клумбах, необходимости ухода за цветами.</w:t>
      </w:r>
    </w:p>
    <w:tbl>
      <w:tblPr>
        <w:tblW w:w="10915" w:type="dxa"/>
        <w:tblCellSpacing w:w="15" w:type="dxa"/>
        <w:tblInd w:w="-979" w:type="dxa"/>
        <w:tblBorders>
          <w:top w:val="single" w:sz="6" w:space="0" w:color="FF9600"/>
          <w:left w:val="single" w:sz="6" w:space="0" w:color="FF9600"/>
          <w:bottom w:val="single" w:sz="2" w:space="0" w:color="FF9600"/>
          <w:right w:val="single" w:sz="2" w:space="0" w:color="FF9600"/>
        </w:tblBorders>
        <w:tblCellMar>
          <w:left w:w="0" w:type="dxa"/>
          <w:right w:w="0" w:type="dxa"/>
        </w:tblCellMar>
        <w:tblLook w:val="04A0"/>
      </w:tblPr>
      <w:tblGrid>
        <w:gridCol w:w="3969"/>
        <w:gridCol w:w="6946"/>
      </w:tblGrid>
      <w:tr w:rsidR="00376FA6" w:rsidRPr="00376FA6" w:rsidTr="00911E5D">
        <w:trPr>
          <w:tblCellSpacing w:w="15" w:type="dxa"/>
        </w:trPr>
        <w:tc>
          <w:tcPr>
            <w:tcW w:w="3924"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0" w:line="240" w:lineRule="auto"/>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Задачи</w:t>
            </w:r>
          </w:p>
        </w:tc>
        <w:tc>
          <w:tcPr>
            <w:tcW w:w="6901"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0" w:line="240" w:lineRule="auto"/>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Краткий ход ООД</w:t>
            </w:r>
          </w:p>
        </w:tc>
      </w:tr>
      <w:tr w:rsidR="00376FA6" w:rsidRPr="00376FA6" w:rsidTr="00911E5D">
        <w:trPr>
          <w:tblCellSpacing w:w="15" w:type="dxa"/>
        </w:trPr>
        <w:tc>
          <w:tcPr>
            <w:tcW w:w="3924"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-Образовательные: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Закрепление знаний детей о лете;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Расширение представления о луговых цветах (особенностях внешнего вида, строения, цвета, формы);</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-Развивающие: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Развитие у детей интереса к лепке из соленого теста;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Развитие мелкой моторики пальцев рук; чувство формы;</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-Технические: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 xml:space="preserve">Совершенствование умения скатывать тесто прямыми и круговыми движениями, расплющивая его, используя в работе, различные </w:t>
            </w:r>
            <w:r w:rsidRPr="00376FA6">
              <w:rPr>
                <w:rFonts w:ascii="Times New Roman" w:eastAsia="Times New Roman" w:hAnsi="Times New Roman" w:cs="Times New Roman"/>
                <w:sz w:val="24"/>
                <w:szCs w:val="24"/>
                <w:lang w:val="ru-RU" w:eastAsia="ru-RU" w:bidi="ar-SA"/>
              </w:rPr>
              <w:lastRenderedPageBreak/>
              <w:t>вспомогательные предметы, (колпачки от фломастеров, трубочки, стеку, для украшения цветов;</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Обучение детей разукрашивать поляну гуашью;</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-Воспитательные: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Воспитание интереса к природе, поддержание стремления детей видеть в окружающем мире красивые предметы и явления.</w:t>
            </w:r>
          </w:p>
        </w:tc>
        <w:tc>
          <w:tcPr>
            <w:tcW w:w="6901"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lastRenderedPageBreak/>
              <w:t>1.Организационный момент: «Загадка»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 лесу есть и такое место,</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Где погулять совсем не тесно.</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Там солнышко гостит всегда,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А тень бывает – иногда.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Сама со всех сторон она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Деревьями окружена.(поляна)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u w:val="single"/>
                <w:lang w:val="ru-RU" w:eastAsia="ru-RU" w:bidi="ar-SA"/>
              </w:rPr>
              <w:t>Воспитатель</w:t>
            </w:r>
          </w:p>
          <w:p w:rsidR="00376FA6" w:rsidRPr="00376FA6" w:rsidRDefault="00376FA6" w:rsidP="00376FA6">
            <w:pPr>
              <w:spacing w:after="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-Скажите, ребята, вы видели поляну? Какие луга, поля летом? Какие летние цветы вы знаете? (ромашки, пионы, колокольчики, незабудки, астры…)Затем воспитатель рассматривает с детьми иллюстрации с летними цветами, сопровождая показ чтением стихотворения </w:t>
            </w:r>
            <w:r w:rsidRPr="005774CF">
              <w:rPr>
                <w:rFonts w:ascii="Times New Roman" w:eastAsia="Times New Roman" w:hAnsi="Times New Roman" w:cs="Times New Roman"/>
                <w:b/>
                <w:bCs/>
                <w:sz w:val="24"/>
                <w:szCs w:val="24"/>
                <w:lang w:val="ru-RU" w:eastAsia="ru-RU" w:bidi="ar-SA"/>
              </w:rPr>
              <w:t>Т. Рута</w:t>
            </w:r>
            <w:r w:rsidRPr="00376FA6">
              <w:rPr>
                <w:rFonts w:ascii="Times New Roman" w:eastAsia="Times New Roman" w:hAnsi="Times New Roman" w:cs="Times New Roman"/>
                <w:sz w:val="24"/>
                <w:szCs w:val="24"/>
                <w:lang w:val="ru-RU" w:eastAsia="ru-RU" w:bidi="ar-SA"/>
              </w:rPr>
              <w:t>:</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 поле выйдешь погулять –</w:t>
            </w:r>
            <w:r w:rsidRPr="00376FA6">
              <w:rPr>
                <w:rFonts w:ascii="Times New Roman" w:eastAsia="Times New Roman" w:hAnsi="Times New Roman" w:cs="Times New Roman"/>
                <w:sz w:val="24"/>
                <w:szCs w:val="24"/>
                <w:lang w:val="ru-RU" w:eastAsia="ru-RU" w:bidi="ar-SA"/>
              </w:rPr>
              <w:br/>
              <w:t>Меня можешь повстречать.</w:t>
            </w:r>
            <w:r w:rsidRPr="00376FA6">
              <w:rPr>
                <w:rFonts w:ascii="Times New Roman" w:eastAsia="Times New Roman" w:hAnsi="Times New Roman" w:cs="Times New Roman"/>
                <w:sz w:val="24"/>
                <w:szCs w:val="24"/>
                <w:lang w:val="ru-RU" w:eastAsia="ru-RU" w:bidi="ar-SA"/>
              </w:rPr>
              <w:br/>
              <w:t>Лепестки мои так нежны,</w:t>
            </w:r>
            <w:r w:rsidRPr="00376FA6">
              <w:rPr>
                <w:rFonts w:ascii="Times New Roman" w:eastAsia="Times New Roman" w:hAnsi="Times New Roman" w:cs="Times New Roman"/>
                <w:sz w:val="24"/>
                <w:szCs w:val="24"/>
                <w:lang w:val="ru-RU" w:eastAsia="ru-RU" w:bidi="ar-SA"/>
              </w:rPr>
              <w:br/>
            </w:r>
            <w:r w:rsidRPr="00376FA6">
              <w:rPr>
                <w:rFonts w:ascii="Times New Roman" w:eastAsia="Times New Roman" w:hAnsi="Times New Roman" w:cs="Times New Roman"/>
                <w:sz w:val="24"/>
                <w:szCs w:val="24"/>
                <w:lang w:val="ru-RU" w:eastAsia="ru-RU" w:bidi="ar-SA"/>
              </w:rPr>
              <w:lastRenderedPageBreak/>
              <w:t>Так тонки и белоснежны,</w:t>
            </w:r>
            <w:r w:rsidRPr="00376FA6">
              <w:rPr>
                <w:rFonts w:ascii="Times New Roman" w:eastAsia="Times New Roman" w:hAnsi="Times New Roman" w:cs="Times New Roman"/>
                <w:sz w:val="24"/>
                <w:szCs w:val="24"/>
                <w:lang w:val="ru-RU" w:eastAsia="ru-RU" w:bidi="ar-SA"/>
              </w:rPr>
              <w:br/>
              <w:t>Серединка желтая,</w:t>
            </w:r>
            <w:r w:rsidRPr="00376FA6">
              <w:rPr>
                <w:rFonts w:ascii="Times New Roman" w:eastAsia="Times New Roman" w:hAnsi="Times New Roman" w:cs="Times New Roman"/>
                <w:sz w:val="24"/>
                <w:szCs w:val="24"/>
                <w:lang w:val="ru-RU" w:eastAsia="ru-RU" w:bidi="ar-SA"/>
              </w:rPr>
              <w:br/>
              <w:t>Будто шляпка модная.</w:t>
            </w:r>
            <w:r w:rsidRPr="00376FA6">
              <w:rPr>
                <w:rFonts w:ascii="Times New Roman" w:eastAsia="Times New Roman" w:hAnsi="Times New Roman" w:cs="Times New Roman"/>
                <w:sz w:val="24"/>
                <w:szCs w:val="24"/>
                <w:lang w:val="ru-RU" w:eastAsia="ru-RU" w:bidi="ar-SA"/>
              </w:rPr>
              <w:br/>
              <w:t>Чтоб не портить красоты,</w:t>
            </w:r>
            <w:r w:rsidRPr="00376FA6">
              <w:rPr>
                <w:rFonts w:ascii="Times New Roman" w:eastAsia="Times New Roman" w:hAnsi="Times New Roman" w:cs="Times New Roman"/>
                <w:sz w:val="24"/>
                <w:szCs w:val="24"/>
                <w:lang w:val="ru-RU" w:eastAsia="ru-RU" w:bidi="ar-SA"/>
              </w:rPr>
              <w:br/>
              <w:t>Нужно всем беречь цветы!</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u w:val="single"/>
                <w:lang w:val="ru-RU" w:eastAsia="ru-RU" w:bidi="ar-SA"/>
              </w:rPr>
              <w:t>Воспитатель</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-А из чего можно сделать летние цветы? Давайте мы сделаем красивые цветы из теста для поляны.</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-Вам нравится лепить из соленого теста?</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-Какое оно? Как можно сказать о его качествах? (мягкое, пластичное, разноцветное)</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Проходите в нашу мастерскую. Я покажу вам, как лепить цветы. Нужно взять кусочек теста, скатать из него шарики расплющить, это у нас будет сердцевина цветка. Потом нужно взять еще кусочек и таким же образом слепить лепестки цветка. После того, как мы сделаем цветы, нужно будет сделать листья. Теперь цветы и листья необходимо украсить. Рассмотреть с детьми образцы украшения цветов и листьев.</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На листьях стекой можно нарисовать прожилки (показать как). Нажимать на стеку чуть-чуть. Сильно не нажимать, иначе листик получится некрасивый. Ребята, но прежде чем мы приступим к работе, давайте, мы с вами сделаем физкультминутку.</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2.Физкультминутка (стоя у столов)</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 живешь?»</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 живешь? Вот так вот так!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 идешь? Вот так вот так!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 бежишь? Вот так вот так!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А как стоишь? Вот так вот так!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 берешь? Вот так вот так!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 даешь? Вот так вот так!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lastRenderedPageBreak/>
              <w:t>Как шалишь? Вот так вот так!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 молчишь? Вот так вот так!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Как сидишь? Вот так вот так</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(показ и выполнение всех движений)</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3. Самостоятельная работа детей. В процессе работы подходить к детям и помогать детям советами,</w:t>
            </w:r>
          </w:p>
          <w:p w:rsidR="00376FA6" w:rsidRPr="00376FA6" w:rsidRDefault="00376FA6" w:rsidP="00376FA6">
            <w:pPr>
              <w:spacing w:after="360" w:line="240" w:lineRule="auto"/>
              <w:textAlignment w:val="baseline"/>
              <w:rPr>
                <w:rFonts w:ascii="Times New Roman" w:eastAsia="Times New Roman" w:hAnsi="Times New Roman" w:cs="Times New Roman"/>
                <w:sz w:val="24"/>
                <w:szCs w:val="24"/>
                <w:lang w:val="ru-RU" w:eastAsia="ru-RU" w:bidi="ar-SA"/>
              </w:rPr>
            </w:pPr>
            <w:r w:rsidRPr="00376FA6">
              <w:rPr>
                <w:rFonts w:ascii="Times New Roman" w:eastAsia="Times New Roman" w:hAnsi="Times New Roman" w:cs="Times New Roman"/>
                <w:sz w:val="24"/>
                <w:szCs w:val="24"/>
                <w:lang w:val="ru-RU" w:eastAsia="ru-RU" w:bidi="ar-SA"/>
              </w:rPr>
              <w:t>4. В конце лепки воспитатель с детьми рассматривает работы, находя в каждой поляне что-то интересное.</w:t>
            </w:r>
          </w:p>
        </w:tc>
      </w:tr>
    </w:tbl>
    <w:p w:rsidR="00376FA6" w:rsidRDefault="00376FA6" w:rsidP="00376FA6">
      <w:pPr>
        <w:ind w:left="-1134" w:right="-568"/>
        <w:jc w:val="both"/>
        <w:rPr>
          <w:rFonts w:ascii="Times New Roman" w:hAnsi="Times New Roman" w:cs="Times New Roman"/>
          <w:sz w:val="24"/>
          <w:szCs w:val="24"/>
          <w:lang w:val="ru-RU"/>
        </w:rPr>
      </w:pPr>
    </w:p>
    <w:p w:rsidR="005774CF" w:rsidRPr="00A93B82" w:rsidRDefault="005774CF" w:rsidP="005774CF">
      <w:pPr>
        <w:pStyle w:val="af4"/>
        <w:spacing w:before="0" w:beforeAutospacing="0" w:after="360" w:afterAutospacing="0"/>
        <w:jc w:val="both"/>
        <w:textAlignment w:val="baseline"/>
        <w:rPr>
          <w:b/>
          <w:u w:val="single"/>
        </w:rPr>
      </w:pPr>
      <w:r w:rsidRPr="00A93B82">
        <w:rPr>
          <w:b/>
          <w:u w:val="single"/>
        </w:rPr>
        <w:t>Игровая деятельность:</w:t>
      </w:r>
    </w:p>
    <w:p w:rsidR="005774CF" w:rsidRPr="00A93B82" w:rsidRDefault="005774CF" w:rsidP="005774CF">
      <w:pPr>
        <w:pStyle w:val="af4"/>
        <w:spacing w:before="0" w:beforeAutospacing="0" w:after="360" w:afterAutospacing="0"/>
        <w:jc w:val="both"/>
        <w:textAlignment w:val="baseline"/>
        <w:rPr>
          <w:b/>
        </w:rPr>
      </w:pPr>
      <w:r w:rsidRPr="00A93B82">
        <w:rPr>
          <w:b/>
        </w:rPr>
        <w:t>Подвижная игра «Попади в обруч»</w:t>
      </w:r>
    </w:p>
    <w:p w:rsidR="005774CF" w:rsidRPr="005774CF" w:rsidRDefault="005774CF" w:rsidP="005774CF">
      <w:pPr>
        <w:pStyle w:val="af4"/>
        <w:spacing w:before="0" w:beforeAutospacing="0" w:after="360" w:afterAutospacing="0"/>
        <w:jc w:val="both"/>
        <w:textAlignment w:val="baseline"/>
      </w:pPr>
      <w:r w:rsidRPr="00A93B82">
        <w:rPr>
          <w:b/>
          <w:i/>
        </w:rPr>
        <w:t>Цель</w:t>
      </w:r>
      <w:r w:rsidRPr="005774CF">
        <w:t>: обучение бросать мяч в определенном направлении, развитие элементарных навыков попадания в цель, развитие глазомера, ловкости, координации движения; приучение ориентироваться в комнате, на площадке; совершенствование умения действовать с различными предметами; укрепление мелкой мускулатуры кистей рук.</w:t>
      </w:r>
    </w:p>
    <w:p w:rsidR="005774CF" w:rsidRPr="005774CF" w:rsidRDefault="005774CF" w:rsidP="005774CF">
      <w:pPr>
        <w:pStyle w:val="af4"/>
        <w:spacing w:before="0" w:beforeAutospacing="0" w:after="360" w:afterAutospacing="0"/>
        <w:jc w:val="both"/>
        <w:textAlignment w:val="baseline"/>
      </w:pPr>
      <w:r w:rsidRPr="00A93B82">
        <w:rPr>
          <w:b/>
          <w:i/>
        </w:rPr>
        <w:t>Материал:</w:t>
      </w:r>
      <w:r w:rsidRPr="005774CF">
        <w:t xml:space="preserve"> два больших мяча, два обруча.</w:t>
      </w:r>
    </w:p>
    <w:p w:rsidR="005774CF" w:rsidRPr="005774CF" w:rsidRDefault="005774CF" w:rsidP="005774CF">
      <w:pPr>
        <w:pStyle w:val="af4"/>
        <w:spacing w:before="0" w:beforeAutospacing="0" w:after="360" w:afterAutospacing="0"/>
        <w:jc w:val="both"/>
        <w:textAlignment w:val="baseline"/>
      </w:pPr>
      <w:r w:rsidRPr="00A93B82">
        <w:rPr>
          <w:b/>
          <w:i/>
        </w:rPr>
        <w:t>Предварительная работа:</w:t>
      </w:r>
      <w:r w:rsidRPr="005774CF">
        <w:t xml:space="preserve"> ознакомление с правилами игры «Попади в обруч».</w:t>
      </w:r>
    </w:p>
    <w:p w:rsidR="005774CF" w:rsidRPr="005774CF" w:rsidRDefault="005774CF" w:rsidP="005774CF">
      <w:pPr>
        <w:pStyle w:val="af4"/>
        <w:spacing w:before="0" w:beforeAutospacing="0" w:after="360" w:afterAutospacing="0"/>
        <w:jc w:val="both"/>
        <w:textAlignment w:val="baseline"/>
      </w:pPr>
      <w:r w:rsidRPr="005774CF">
        <w:t>Правила игры: Участники делятся на две команды. На равном расстоянии от них размещены две обруча. Каждой команде выдается по большому мячу. Участники в порядке очереди начинают бросать мяч в корзину. Выигрывает та команда, у которой больше попаданий в корзину. Кидать мячи можно с разных позиций: стоя, сидя, одной рукой, на коленках и т.д. Побеждает тот, у кого попадет в цель больше всего предметов.</w:t>
      </w:r>
    </w:p>
    <w:p w:rsidR="005774CF" w:rsidRPr="005774CF" w:rsidRDefault="005774CF" w:rsidP="005774CF">
      <w:pPr>
        <w:pStyle w:val="af4"/>
        <w:spacing w:before="0" w:beforeAutospacing="0" w:after="360" w:afterAutospacing="0"/>
        <w:jc w:val="both"/>
        <w:textAlignment w:val="baseline"/>
      </w:pPr>
      <w:r w:rsidRPr="005774CF">
        <w:t>Для того чтобы игра «Попади в обруч» была честной и равной, можно на одинаковом расстоянии от двух корзин положить ленточку, которая будет показывать малышу, с какого именно места надо начинать. Вместо ленты также подойдут веревка или пояс. Важно также, чтоб дети в процессе игры не толкали друг друга. В остальном правила нарушить очень сложно.</w:t>
      </w:r>
    </w:p>
    <w:p w:rsidR="005774CF" w:rsidRPr="00A93B82" w:rsidRDefault="005774CF" w:rsidP="005774CF">
      <w:pPr>
        <w:pStyle w:val="af4"/>
        <w:spacing w:before="0" w:beforeAutospacing="0" w:after="0" w:afterAutospacing="0"/>
        <w:jc w:val="both"/>
        <w:textAlignment w:val="baseline"/>
        <w:rPr>
          <w:rStyle w:val="a8"/>
          <w:rFonts w:eastAsiaTheme="majorEastAsia"/>
          <w:b w:val="0"/>
          <w:u w:val="single"/>
          <w:bdr w:val="none" w:sz="0" w:space="0" w:color="auto" w:frame="1"/>
        </w:rPr>
      </w:pPr>
      <w:r w:rsidRPr="00A93B82">
        <w:rPr>
          <w:b/>
          <w:u w:val="single"/>
        </w:rPr>
        <w:t>Подвижная игра </w:t>
      </w:r>
      <w:r w:rsidRPr="00A93B82">
        <w:rPr>
          <w:rStyle w:val="a8"/>
          <w:rFonts w:eastAsiaTheme="majorEastAsia"/>
          <w:b w:val="0"/>
          <w:u w:val="single"/>
          <w:bdr w:val="none" w:sz="0" w:space="0" w:color="auto" w:frame="1"/>
        </w:rPr>
        <w:t>«Хитрая лиса»</w:t>
      </w:r>
    </w:p>
    <w:p w:rsidR="00A93B82" w:rsidRPr="005774CF" w:rsidRDefault="00A93B82" w:rsidP="005774CF">
      <w:pPr>
        <w:pStyle w:val="af4"/>
        <w:spacing w:before="0" w:beforeAutospacing="0" w:after="0" w:afterAutospacing="0"/>
        <w:jc w:val="both"/>
        <w:textAlignment w:val="baseline"/>
      </w:pPr>
    </w:p>
    <w:p w:rsidR="005774CF" w:rsidRPr="005774CF" w:rsidRDefault="005774CF" w:rsidP="005774CF">
      <w:pPr>
        <w:pStyle w:val="af4"/>
        <w:spacing w:before="0" w:beforeAutospacing="0" w:after="360" w:afterAutospacing="0"/>
        <w:jc w:val="both"/>
        <w:textAlignment w:val="baseline"/>
      </w:pPr>
      <w:r w:rsidRPr="00A93B82">
        <w:rPr>
          <w:b/>
          <w:i/>
        </w:rPr>
        <w:t>Цель:</w:t>
      </w:r>
      <w:r w:rsidRPr="005774CF">
        <w:t xml:space="preserve"> развитие ловкости, быстроты, координации.</w:t>
      </w:r>
    </w:p>
    <w:p w:rsidR="005774CF" w:rsidRPr="005774CF" w:rsidRDefault="005774CF" w:rsidP="005774CF">
      <w:pPr>
        <w:pStyle w:val="af4"/>
        <w:spacing w:before="0" w:beforeAutospacing="0" w:after="360" w:afterAutospacing="0"/>
        <w:jc w:val="both"/>
        <w:textAlignment w:val="baseline"/>
      </w:pPr>
      <w:r w:rsidRPr="00A93B82">
        <w:rPr>
          <w:b/>
          <w:i/>
        </w:rPr>
        <w:t>Материал:</w:t>
      </w:r>
      <w:r w:rsidRPr="005774CF">
        <w:t xml:space="preserve"> заготовки эмблемы лисы.</w:t>
      </w:r>
    </w:p>
    <w:p w:rsidR="005774CF" w:rsidRPr="005774CF" w:rsidRDefault="005774CF" w:rsidP="005774CF">
      <w:pPr>
        <w:pStyle w:val="af4"/>
        <w:spacing w:before="0" w:beforeAutospacing="0" w:after="360" w:afterAutospacing="0"/>
        <w:jc w:val="both"/>
        <w:textAlignment w:val="baseline"/>
      </w:pPr>
      <w:r w:rsidRPr="00A93B82">
        <w:rPr>
          <w:b/>
          <w:i/>
        </w:rPr>
        <w:lastRenderedPageBreak/>
        <w:t>Предварительная работа:</w:t>
      </w:r>
      <w:r w:rsidRPr="005774CF">
        <w:t xml:space="preserve"> ознакомление с правилами игры.</w:t>
      </w:r>
    </w:p>
    <w:p w:rsidR="005774CF" w:rsidRPr="005774CF" w:rsidRDefault="005774CF" w:rsidP="005774CF">
      <w:pPr>
        <w:pStyle w:val="af4"/>
        <w:spacing w:before="0" w:beforeAutospacing="0" w:after="360" w:afterAutospacing="0"/>
        <w:jc w:val="both"/>
        <w:textAlignment w:val="baseline"/>
      </w:pPr>
      <w:r w:rsidRPr="005774CF">
        <w:t>Правила игры: С одной стороны площадки чертится линия, тем самым обозначается «Дом лисы». Воспитатель просит закрыть глаза детей, которые расположились по кругу. Педагог обходит за спинами детей образованный круг, дотрагивается до одного из участников, который с этого момента становится «хитрой лисой».</w:t>
      </w:r>
    </w:p>
    <w:p w:rsidR="005774CF" w:rsidRPr="005774CF" w:rsidRDefault="005774CF" w:rsidP="005774CF">
      <w:pPr>
        <w:pStyle w:val="af4"/>
        <w:spacing w:before="0" w:beforeAutospacing="0" w:after="360" w:afterAutospacing="0"/>
        <w:jc w:val="both"/>
        <w:textAlignment w:val="baseline"/>
      </w:pPr>
      <w:r w:rsidRPr="005774CF">
        <w:t>После этого педагог предлагает детям открыть глаза и, посмотрев вокруг, попытаться определить, кто же является хитрой лисой. Далее дети спрашивают 3 раза: «Хитрая лиса, где ты?». При этом, спрашивающие смотрят друг на друга. После того, как дети спросили третий раз, хитрая лиса прыгает на середину круга, поднимает руки вверх и кричит: «Я здесь!». Все участники разбегаются по площадке кто куда, а хитрая лиса пытается кого-нибудь поймать. После того, как 2-3 человека были пойманы, воспитатель говорит: «В круг!» и игра начинается снова.</w:t>
      </w:r>
    </w:p>
    <w:p w:rsidR="005774CF" w:rsidRPr="00A93B82" w:rsidRDefault="005774CF" w:rsidP="005774CF">
      <w:pPr>
        <w:pStyle w:val="af4"/>
        <w:spacing w:before="0" w:beforeAutospacing="0" w:after="360" w:afterAutospacing="0"/>
        <w:jc w:val="both"/>
        <w:textAlignment w:val="baseline"/>
        <w:rPr>
          <w:b/>
          <w:u w:val="single"/>
        </w:rPr>
      </w:pPr>
      <w:r w:rsidRPr="00A93B82">
        <w:rPr>
          <w:b/>
          <w:u w:val="single"/>
        </w:rPr>
        <w:t>Сюжетно-ролевая игра «Морское путешествие»</w:t>
      </w:r>
    </w:p>
    <w:p w:rsidR="005774CF" w:rsidRPr="005774CF" w:rsidRDefault="005774CF" w:rsidP="005774CF">
      <w:pPr>
        <w:pStyle w:val="af4"/>
        <w:spacing w:before="0" w:beforeAutospacing="0" w:after="360" w:afterAutospacing="0"/>
        <w:jc w:val="both"/>
        <w:textAlignment w:val="baseline"/>
      </w:pPr>
      <w:r w:rsidRPr="00A93B82">
        <w:rPr>
          <w:b/>
          <w:i/>
        </w:rPr>
        <w:t>Цель:</w:t>
      </w:r>
      <w:r w:rsidRPr="005774CF">
        <w:t xml:space="preserve"> самостоятельная организация сюжетно-ролевой игры и обогащение её содержания познавательной деятельностью.</w:t>
      </w:r>
    </w:p>
    <w:p w:rsidR="005774CF" w:rsidRPr="005774CF" w:rsidRDefault="005774CF" w:rsidP="005774CF">
      <w:pPr>
        <w:pStyle w:val="af4"/>
        <w:spacing w:before="0" w:beforeAutospacing="0" w:after="360" w:afterAutospacing="0"/>
        <w:jc w:val="both"/>
        <w:textAlignment w:val="baseline"/>
      </w:pPr>
      <w:r w:rsidRPr="00A93B82">
        <w:rPr>
          <w:b/>
          <w:i/>
        </w:rPr>
        <w:t>Материал:</w:t>
      </w:r>
      <w:r w:rsidR="00A93B82">
        <w:t xml:space="preserve"> корабль (на участке)</w:t>
      </w:r>
    </w:p>
    <w:p w:rsidR="005774CF" w:rsidRPr="005774CF" w:rsidRDefault="00A93B82" w:rsidP="005774CF">
      <w:pPr>
        <w:pStyle w:val="af4"/>
        <w:spacing w:before="0" w:beforeAutospacing="0" w:after="360" w:afterAutospacing="0"/>
        <w:jc w:val="both"/>
        <w:textAlignment w:val="baseline"/>
      </w:pPr>
      <w:r>
        <w:t>-</w:t>
      </w:r>
      <w:r w:rsidR="005774CF" w:rsidRPr="005774CF">
        <w:t xml:space="preserve"> якорь, штурвал, столик для кока, посуда для приготовления пищи; панорама (в виде экрана) для отображения материала;</w:t>
      </w:r>
    </w:p>
    <w:p w:rsidR="005774CF" w:rsidRPr="005774CF" w:rsidRDefault="005774CF" w:rsidP="005774CF">
      <w:pPr>
        <w:pStyle w:val="af4"/>
        <w:spacing w:before="0" w:beforeAutospacing="0" w:after="360" w:afterAutospacing="0"/>
        <w:jc w:val="both"/>
        <w:textAlignment w:val="baseline"/>
      </w:pPr>
      <w:r w:rsidRPr="00A93B82">
        <w:rPr>
          <w:b/>
          <w:i/>
        </w:rPr>
        <w:t>Предварительная работа:</w:t>
      </w:r>
      <w:r w:rsidRPr="005774CF">
        <w:t xml:space="preserve"> подбор художественных произведений о морских путешествиях, чтение художественных произведений;</w:t>
      </w:r>
    </w:p>
    <w:p w:rsidR="005774CF" w:rsidRPr="005774CF" w:rsidRDefault="00A93B82" w:rsidP="005774CF">
      <w:pPr>
        <w:pStyle w:val="af4"/>
        <w:spacing w:before="0" w:beforeAutospacing="0" w:after="360" w:afterAutospacing="0"/>
        <w:jc w:val="both"/>
        <w:textAlignment w:val="baseline"/>
      </w:pPr>
      <w:r>
        <w:t>-</w:t>
      </w:r>
      <w:r w:rsidR="005774CF" w:rsidRPr="005774CF">
        <w:t xml:space="preserve"> знакомство с морскими понятиями, морскими профессиями.</w:t>
      </w:r>
    </w:p>
    <w:p w:rsidR="005774CF" w:rsidRPr="00B61103" w:rsidRDefault="005774CF" w:rsidP="00B61103">
      <w:pPr>
        <w:pStyle w:val="af4"/>
        <w:spacing w:before="0" w:beforeAutospacing="0" w:after="0" w:afterAutospacing="0" w:line="360" w:lineRule="auto"/>
        <w:jc w:val="both"/>
        <w:textAlignment w:val="baseline"/>
        <w:rPr>
          <w:b/>
          <w:u w:val="single"/>
        </w:rPr>
      </w:pPr>
      <w:r w:rsidRPr="00B61103">
        <w:rPr>
          <w:rStyle w:val="a9"/>
          <w:rFonts w:eastAsiaTheme="majorEastAsia"/>
          <w:b/>
          <w:i w:val="0"/>
          <w:u w:val="single"/>
          <w:bdr w:val="none" w:sz="0" w:space="0" w:color="auto" w:frame="1"/>
        </w:rPr>
        <w:t>Развивающая беседа</w:t>
      </w:r>
    </w:p>
    <w:p w:rsidR="005774CF" w:rsidRPr="00B61103" w:rsidRDefault="005774CF" w:rsidP="00B61103">
      <w:pPr>
        <w:pStyle w:val="af4"/>
        <w:spacing w:before="0" w:beforeAutospacing="0" w:after="0" w:afterAutospacing="0" w:line="360" w:lineRule="auto"/>
        <w:jc w:val="both"/>
        <w:textAlignment w:val="baseline"/>
        <w:rPr>
          <w:b/>
        </w:rPr>
      </w:pPr>
      <w:r w:rsidRPr="00B61103">
        <w:rPr>
          <w:rStyle w:val="a9"/>
          <w:rFonts w:eastAsiaTheme="majorEastAsia"/>
          <w:b/>
          <w:i w:val="0"/>
          <w:bdr w:val="none" w:sz="0" w:space="0" w:color="auto" w:frame="1"/>
        </w:rPr>
        <w:t>Тема: «Лето красное — время прекрасное!»</w:t>
      </w:r>
    </w:p>
    <w:p w:rsidR="005774CF" w:rsidRPr="005774CF" w:rsidRDefault="005774CF" w:rsidP="00B61103">
      <w:pPr>
        <w:pStyle w:val="af4"/>
        <w:spacing w:before="0" w:beforeAutospacing="0" w:after="0" w:afterAutospacing="0" w:line="360" w:lineRule="auto"/>
        <w:jc w:val="both"/>
        <w:textAlignment w:val="baseline"/>
      </w:pPr>
      <w:r w:rsidRPr="00B61103">
        <w:rPr>
          <w:rStyle w:val="a9"/>
          <w:rFonts w:eastAsiaTheme="majorEastAsia"/>
          <w:b/>
          <w:bdr w:val="none" w:sz="0" w:space="0" w:color="auto" w:frame="1"/>
        </w:rPr>
        <w:t>Целевой ориентир:</w:t>
      </w:r>
      <w:r w:rsidRPr="005774CF">
        <w:rPr>
          <w:rStyle w:val="a9"/>
          <w:rFonts w:eastAsiaTheme="majorEastAsia"/>
          <w:i w:val="0"/>
          <w:bdr w:val="none" w:sz="0" w:space="0" w:color="auto" w:frame="1"/>
        </w:rPr>
        <w:t xml:space="preserve"> знают летние месяца и их очередность, умеют описывать летнюю погоду, используя в речи прилагательные.</w:t>
      </w:r>
    </w:p>
    <w:p w:rsidR="005774CF" w:rsidRPr="005774CF" w:rsidRDefault="005774CF" w:rsidP="00B61103">
      <w:pPr>
        <w:pStyle w:val="af4"/>
        <w:spacing w:before="0" w:beforeAutospacing="0" w:after="0" w:afterAutospacing="0" w:line="360" w:lineRule="auto"/>
        <w:jc w:val="both"/>
        <w:textAlignment w:val="baseline"/>
      </w:pPr>
      <w:r w:rsidRPr="005774CF">
        <w:rPr>
          <w:rStyle w:val="a9"/>
          <w:rFonts w:eastAsiaTheme="majorEastAsia"/>
          <w:i w:val="0"/>
          <w:bdr w:val="none" w:sz="0" w:space="0" w:color="auto" w:frame="1"/>
        </w:rPr>
        <w:t>Приоритетная образовательная область: речевое развитие в интеграции образовательных областей: «познание», «физическое развитие»</w:t>
      </w:r>
    </w:p>
    <w:p w:rsidR="005774CF" w:rsidRPr="005774CF" w:rsidRDefault="005774CF" w:rsidP="00B61103">
      <w:pPr>
        <w:pStyle w:val="af4"/>
        <w:spacing w:before="0" w:beforeAutospacing="0" w:after="0" w:afterAutospacing="0" w:line="360" w:lineRule="auto"/>
        <w:jc w:val="both"/>
        <w:textAlignment w:val="baseline"/>
      </w:pPr>
      <w:r w:rsidRPr="00B61103">
        <w:rPr>
          <w:rStyle w:val="a9"/>
          <w:rFonts w:eastAsiaTheme="majorEastAsia"/>
          <w:b/>
          <w:bdr w:val="none" w:sz="0" w:space="0" w:color="auto" w:frame="1"/>
        </w:rPr>
        <w:t>Материал:</w:t>
      </w:r>
      <w:r w:rsidRPr="005774CF">
        <w:rPr>
          <w:rStyle w:val="a9"/>
          <w:rFonts w:eastAsiaTheme="majorEastAsia"/>
          <w:i w:val="0"/>
          <w:bdr w:val="none" w:sz="0" w:space="0" w:color="auto" w:frame="1"/>
        </w:rPr>
        <w:t xml:space="preserve"> картинки о лете, спортивные атрибуты, угощения.</w:t>
      </w:r>
    </w:p>
    <w:p w:rsidR="005774CF" w:rsidRDefault="005774CF" w:rsidP="00B61103">
      <w:pPr>
        <w:pStyle w:val="af4"/>
        <w:spacing w:before="0" w:beforeAutospacing="0" w:after="0" w:afterAutospacing="0" w:line="360" w:lineRule="auto"/>
        <w:jc w:val="both"/>
        <w:textAlignment w:val="baseline"/>
        <w:rPr>
          <w:rStyle w:val="a9"/>
          <w:rFonts w:eastAsiaTheme="majorEastAsia"/>
          <w:i w:val="0"/>
          <w:bdr w:val="none" w:sz="0" w:space="0" w:color="auto" w:frame="1"/>
        </w:rPr>
      </w:pPr>
      <w:r w:rsidRPr="00B61103">
        <w:rPr>
          <w:rStyle w:val="a9"/>
          <w:rFonts w:eastAsiaTheme="majorEastAsia"/>
          <w:b/>
          <w:bdr w:val="none" w:sz="0" w:space="0" w:color="auto" w:frame="1"/>
        </w:rPr>
        <w:t>Предварительная работа:</w:t>
      </w:r>
      <w:r w:rsidRPr="005774CF">
        <w:rPr>
          <w:rStyle w:val="a9"/>
          <w:rFonts w:eastAsiaTheme="majorEastAsia"/>
          <w:i w:val="0"/>
          <w:bdr w:val="none" w:sz="0" w:space="0" w:color="auto" w:frame="1"/>
        </w:rPr>
        <w:t xml:space="preserve"> прогулка с наблюдением за природой летом.</w:t>
      </w:r>
    </w:p>
    <w:p w:rsidR="00D6445E" w:rsidRDefault="00D6445E" w:rsidP="00B61103">
      <w:pPr>
        <w:pStyle w:val="af4"/>
        <w:spacing w:before="0" w:beforeAutospacing="0" w:after="0" w:afterAutospacing="0" w:line="360" w:lineRule="auto"/>
        <w:jc w:val="both"/>
        <w:textAlignment w:val="baseline"/>
        <w:rPr>
          <w:rStyle w:val="a9"/>
          <w:rFonts w:eastAsiaTheme="majorEastAsia"/>
          <w:i w:val="0"/>
          <w:bdr w:val="none" w:sz="0" w:space="0" w:color="auto" w:frame="1"/>
        </w:rPr>
      </w:pPr>
    </w:p>
    <w:p w:rsidR="005774CF" w:rsidRDefault="005774CF" w:rsidP="005774CF">
      <w:pPr>
        <w:pStyle w:val="af4"/>
        <w:spacing w:before="0" w:beforeAutospacing="0" w:after="0" w:afterAutospacing="0"/>
        <w:jc w:val="both"/>
        <w:textAlignment w:val="baseline"/>
      </w:pPr>
    </w:p>
    <w:p w:rsidR="005425B4" w:rsidRDefault="005425B4" w:rsidP="005774CF">
      <w:pPr>
        <w:pStyle w:val="af4"/>
        <w:spacing w:before="0" w:beforeAutospacing="0" w:after="0" w:afterAutospacing="0"/>
        <w:jc w:val="both"/>
        <w:textAlignment w:val="baseline"/>
      </w:pPr>
    </w:p>
    <w:p w:rsidR="005425B4" w:rsidRDefault="005425B4" w:rsidP="005774CF">
      <w:pPr>
        <w:pStyle w:val="af4"/>
        <w:spacing w:before="0" w:beforeAutospacing="0" w:after="0" w:afterAutospacing="0"/>
        <w:jc w:val="both"/>
        <w:textAlignment w:val="baseline"/>
      </w:pPr>
    </w:p>
    <w:p w:rsidR="005425B4" w:rsidRPr="005774CF" w:rsidRDefault="005425B4" w:rsidP="005774CF">
      <w:pPr>
        <w:pStyle w:val="af4"/>
        <w:spacing w:before="0" w:beforeAutospacing="0" w:after="0" w:afterAutospacing="0"/>
        <w:jc w:val="both"/>
        <w:textAlignment w:val="baseline"/>
      </w:pPr>
    </w:p>
    <w:tbl>
      <w:tblPr>
        <w:tblW w:w="10773" w:type="dxa"/>
        <w:tblCellSpacing w:w="15" w:type="dxa"/>
        <w:tblInd w:w="-979" w:type="dxa"/>
        <w:tblBorders>
          <w:top w:val="single" w:sz="6" w:space="0" w:color="FF9600"/>
          <w:left w:val="single" w:sz="6" w:space="0" w:color="FF9600"/>
          <w:bottom w:val="single" w:sz="2" w:space="0" w:color="FF9600"/>
          <w:right w:val="single" w:sz="2" w:space="0" w:color="FF9600"/>
        </w:tblBorders>
        <w:tblCellMar>
          <w:left w:w="0" w:type="dxa"/>
          <w:right w:w="0" w:type="dxa"/>
        </w:tblCellMar>
        <w:tblLook w:val="04A0"/>
      </w:tblPr>
      <w:tblGrid>
        <w:gridCol w:w="4678"/>
        <w:gridCol w:w="6095"/>
      </w:tblGrid>
      <w:tr w:rsidR="005774CF" w:rsidRPr="005774CF" w:rsidTr="003F35B6">
        <w:trPr>
          <w:tblCellSpacing w:w="15" w:type="dxa"/>
        </w:trPr>
        <w:tc>
          <w:tcPr>
            <w:tcW w:w="4633"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5774CF" w:rsidRPr="005774CF" w:rsidRDefault="005774CF" w:rsidP="005774CF">
            <w:pPr>
              <w:spacing w:after="0" w:line="240" w:lineRule="auto"/>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lastRenderedPageBreak/>
              <w:t>Задачи</w:t>
            </w:r>
          </w:p>
        </w:tc>
        <w:tc>
          <w:tcPr>
            <w:tcW w:w="6050"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5774CF" w:rsidRPr="005774CF" w:rsidRDefault="005774CF" w:rsidP="005774CF">
            <w:pPr>
              <w:spacing w:after="0" w:line="240" w:lineRule="auto"/>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Краткий ход ООД</w:t>
            </w:r>
          </w:p>
        </w:tc>
      </w:tr>
      <w:tr w:rsidR="005774CF" w:rsidRPr="005774CF" w:rsidTr="003F35B6">
        <w:trPr>
          <w:tblCellSpacing w:w="15" w:type="dxa"/>
        </w:trPr>
        <w:tc>
          <w:tcPr>
            <w:tcW w:w="4633"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5774CF">
              <w:rPr>
                <w:rFonts w:ascii="Times New Roman" w:eastAsia="Times New Roman" w:hAnsi="Times New Roman" w:cs="Times New Roman"/>
                <w:sz w:val="24"/>
                <w:szCs w:val="24"/>
                <w:lang w:val="ru-RU" w:eastAsia="ru-RU" w:bidi="ar-SA"/>
              </w:rPr>
              <w:t>—</w:t>
            </w:r>
            <w:r w:rsidRPr="0015434F">
              <w:rPr>
                <w:rFonts w:ascii="Times New Roman" w:eastAsia="Times New Roman" w:hAnsi="Times New Roman" w:cs="Times New Roman"/>
                <w:iCs/>
                <w:sz w:val="24"/>
                <w:szCs w:val="24"/>
                <w:lang w:val="ru-RU" w:eastAsia="ru-RU" w:bidi="ar-SA"/>
              </w:rPr>
              <w:t>Образовательные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Формирование умения поддерживать беседу, высказывая свою точку зрения, рассуждать и давать необходимые пояснения;</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-Развивающие: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Развитие эстетического отношения к окружающему миру;</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5774CF">
              <w:rPr>
                <w:rFonts w:ascii="Times New Roman" w:eastAsia="Times New Roman" w:hAnsi="Times New Roman" w:cs="Times New Roman"/>
                <w:sz w:val="24"/>
                <w:szCs w:val="24"/>
                <w:lang w:val="ru-RU" w:eastAsia="ru-RU" w:bidi="ar-SA"/>
              </w:rPr>
              <w:t>—</w:t>
            </w:r>
            <w:r w:rsidRPr="0015434F">
              <w:rPr>
                <w:rFonts w:ascii="Times New Roman" w:eastAsia="Times New Roman" w:hAnsi="Times New Roman" w:cs="Times New Roman"/>
                <w:iCs/>
                <w:sz w:val="24"/>
                <w:szCs w:val="24"/>
                <w:lang w:val="ru-RU" w:eastAsia="ru-RU" w:bidi="ar-SA"/>
              </w:rPr>
              <w:t>Воспитательные: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Вызывание эмоционального отклика, воспитание чуткого и бережного отношения к природе;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Воспитание взаимовыручки.</w:t>
            </w:r>
          </w:p>
        </w:tc>
        <w:tc>
          <w:tcPr>
            <w:tcW w:w="6050"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5774CF" w:rsidRPr="005774CF" w:rsidRDefault="005774CF" w:rsidP="005774CF">
            <w:pPr>
              <w:spacing w:after="0" w:line="240" w:lineRule="auto"/>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1.Организационный момент: «Загадка»</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Я соткано из зноя,</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Несу тепло с собою</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Я реки согреваю.</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«Купайтесь» — приглашаю.</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И любите за это</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Вы все меня. Я …</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(Лето)</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2.Воспитатель: — Да, ребята, мы с вами сегодня будем говорить о лете.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Выставляет большие картинки и говорит:</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Ребята, а вы любите лето?</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За что вы любите лето?</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Почему вам нравится лето?</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Дети:(Отвечают на заданные вопросы)</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Воспитатель:</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А теперь поиграем.</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3.Игра «Чего (кого) много летом?»</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Воспитатель выставляет картинки и спрашивает:</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Чего (кого) много летом?</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Дети: (Отвечают на заданные вопросы). Летом много цветов, грибов, бабочек, листочков, дождей и т. д.</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Воспитатель:</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Назовите летние месяцы.</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Назовите первый месяц лета.</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-А сейчас какой месяц.</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-Назовите последний.</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Дети: (Отвечают на заданные вопросы):</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4. Физкультминутка</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Воспитатель читает стихотворение и показывает движения.</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Дети выполняют упражнения:</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По дороге мы идем. шагают;</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Путь далек, далек наш дом.</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Жаркий день, сядем в тень. садятся;</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Мы под дубом посидим,</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Мы под дубом полежим. ложатся;</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Полежим, отдохнем,</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Потом дальше пойдем встают и идут дальше.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5.</w:t>
            </w:r>
            <w:r w:rsidRPr="005774CF">
              <w:rPr>
                <w:rFonts w:ascii="Times New Roman" w:eastAsia="Times New Roman" w:hAnsi="Times New Roman" w:cs="Times New Roman"/>
                <w:sz w:val="24"/>
                <w:szCs w:val="24"/>
                <w:lang w:val="ru-RU" w:eastAsia="ru-RU" w:bidi="ar-SA"/>
              </w:rPr>
              <w:t> </w:t>
            </w:r>
            <w:r w:rsidRPr="0015434F">
              <w:rPr>
                <w:rFonts w:ascii="Times New Roman" w:eastAsia="Times New Roman" w:hAnsi="Times New Roman" w:cs="Times New Roman"/>
                <w:iCs/>
                <w:sz w:val="24"/>
                <w:szCs w:val="24"/>
                <w:lang w:val="ru-RU" w:eastAsia="ru-RU" w:bidi="ar-SA"/>
              </w:rPr>
              <w:t>Дидактическая игра: «Какой, какая, какое?»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Называет природные явления, дети должны образовать словосочетания с прилагательным «летний» согласовав его с существительным в роде, числе.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День какой?</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Дождь какой?</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Солнце какое?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Утро какое?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Вечер какой?</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Закат какой?</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lastRenderedPageBreak/>
              <w:t>— Небо какое?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Дни какие?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 Вечера какие?</w:t>
            </w:r>
          </w:p>
          <w:p w:rsidR="005774CF" w:rsidRPr="005774CF" w:rsidRDefault="005774CF" w:rsidP="005774CF">
            <w:pPr>
              <w:spacing w:after="0" w:line="240" w:lineRule="auto"/>
              <w:textAlignment w:val="baseline"/>
              <w:rPr>
                <w:rFonts w:ascii="Times New Roman" w:eastAsia="Times New Roman" w:hAnsi="Times New Roman" w:cs="Times New Roman"/>
                <w:sz w:val="24"/>
                <w:szCs w:val="24"/>
                <w:lang w:val="ru-RU" w:eastAsia="ru-RU" w:bidi="ar-SA"/>
              </w:rPr>
            </w:pPr>
            <w:r w:rsidRPr="0015434F">
              <w:rPr>
                <w:rFonts w:ascii="Times New Roman" w:eastAsia="Times New Roman" w:hAnsi="Times New Roman" w:cs="Times New Roman"/>
                <w:iCs/>
                <w:sz w:val="24"/>
                <w:szCs w:val="24"/>
                <w:lang w:val="ru-RU" w:eastAsia="ru-RU" w:bidi="ar-SA"/>
              </w:rPr>
              <w:t>6. Воспитатель предлагает пойти на спортивную полянку вместе с физинструктором и провести интересные спортивные эстафеты, затем всем отправиться к бассейну, находящемуся на территории садика и поплескаться в воде, а после активного времяпровождения, предлагает подойти к столам, и угоститься угощениями.</w:t>
            </w:r>
          </w:p>
        </w:tc>
      </w:tr>
    </w:tbl>
    <w:p w:rsidR="005774CF" w:rsidRDefault="005774CF" w:rsidP="00376FA6">
      <w:pPr>
        <w:ind w:left="-1134" w:right="-568"/>
        <w:jc w:val="both"/>
        <w:rPr>
          <w:rFonts w:ascii="Times New Roman" w:hAnsi="Times New Roman" w:cs="Times New Roman"/>
          <w:sz w:val="24"/>
          <w:szCs w:val="24"/>
          <w:lang w:val="ru-RU"/>
        </w:rPr>
      </w:pPr>
    </w:p>
    <w:p w:rsidR="00A93B82" w:rsidRPr="00511452" w:rsidRDefault="00A93B82" w:rsidP="00A93B82">
      <w:pPr>
        <w:pStyle w:val="af4"/>
        <w:spacing w:before="0" w:beforeAutospacing="0" w:after="360" w:afterAutospacing="0"/>
        <w:jc w:val="both"/>
        <w:textAlignment w:val="baseline"/>
        <w:rPr>
          <w:b/>
          <w:color w:val="363636"/>
          <w:u w:val="single"/>
        </w:rPr>
      </w:pPr>
      <w:r w:rsidRPr="00511452">
        <w:rPr>
          <w:b/>
          <w:color w:val="363636"/>
          <w:u w:val="single"/>
        </w:rPr>
        <w:t>Организованная образовательная деятельность:</w:t>
      </w:r>
    </w:p>
    <w:p w:rsidR="00A93B82" w:rsidRPr="00511452" w:rsidRDefault="00A93B82" w:rsidP="00A93B82">
      <w:pPr>
        <w:pStyle w:val="af4"/>
        <w:spacing w:before="0" w:beforeAutospacing="0" w:after="360" w:afterAutospacing="0"/>
        <w:jc w:val="both"/>
        <w:textAlignment w:val="baseline"/>
        <w:rPr>
          <w:b/>
          <w:color w:val="363636"/>
          <w:u w:val="single"/>
        </w:rPr>
      </w:pPr>
      <w:r w:rsidRPr="00511452">
        <w:rPr>
          <w:b/>
          <w:color w:val="363636"/>
          <w:u w:val="single"/>
        </w:rPr>
        <w:t>Художественно — эстетическое развитие – рисование</w:t>
      </w:r>
    </w:p>
    <w:p w:rsidR="00A93B82" w:rsidRPr="00511452" w:rsidRDefault="00A93B82" w:rsidP="00A93B82">
      <w:pPr>
        <w:pStyle w:val="af4"/>
        <w:spacing w:before="0" w:beforeAutospacing="0" w:after="360" w:afterAutospacing="0"/>
        <w:jc w:val="both"/>
        <w:textAlignment w:val="baseline"/>
        <w:rPr>
          <w:b/>
          <w:color w:val="363636"/>
        </w:rPr>
      </w:pPr>
      <w:r w:rsidRPr="00511452">
        <w:rPr>
          <w:b/>
          <w:color w:val="363636"/>
        </w:rPr>
        <w:t>Тема: «Радуга — дуга»</w:t>
      </w:r>
    </w:p>
    <w:p w:rsidR="00A93B82" w:rsidRPr="00A93B82" w:rsidRDefault="00A93B82" w:rsidP="00A93B82">
      <w:pPr>
        <w:pStyle w:val="af4"/>
        <w:spacing w:before="0" w:beforeAutospacing="0" w:after="360" w:afterAutospacing="0"/>
        <w:jc w:val="both"/>
        <w:textAlignment w:val="baseline"/>
        <w:rPr>
          <w:color w:val="363636"/>
        </w:rPr>
      </w:pPr>
      <w:r w:rsidRPr="00511452">
        <w:rPr>
          <w:b/>
          <w:i/>
          <w:color w:val="363636"/>
        </w:rPr>
        <w:t>Целевой ориентир:</w:t>
      </w:r>
      <w:r w:rsidRPr="00A93B82">
        <w:rPr>
          <w:color w:val="363636"/>
        </w:rPr>
        <w:t xml:space="preserve"> умеет творчески отражать свои представления о радуге в рисунке, знает о семи цветах радуги и их очередности, видит красоту природы в рисунке своем.</w:t>
      </w:r>
    </w:p>
    <w:p w:rsidR="00A93B82" w:rsidRPr="00A93B82" w:rsidRDefault="00A93B82" w:rsidP="00A93B82">
      <w:pPr>
        <w:pStyle w:val="af4"/>
        <w:spacing w:before="0" w:beforeAutospacing="0" w:after="360" w:afterAutospacing="0"/>
        <w:jc w:val="both"/>
        <w:textAlignment w:val="baseline"/>
        <w:rPr>
          <w:color w:val="363636"/>
        </w:rPr>
      </w:pPr>
      <w:r w:rsidRPr="00511452">
        <w:rPr>
          <w:b/>
          <w:i/>
          <w:color w:val="363636"/>
        </w:rPr>
        <w:t>Приоритетная образовательная область:</w:t>
      </w:r>
      <w:r w:rsidRPr="00A93B82">
        <w:rPr>
          <w:color w:val="363636"/>
        </w:rPr>
        <w:t xml:space="preserve"> художественно-эстетическое развитие в интеграции образовательных областей: «физическое развитие», «речевое развитие».</w:t>
      </w:r>
    </w:p>
    <w:p w:rsidR="00A93B82" w:rsidRPr="00A93B82" w:rsidRDefault="00A93B82" w:rsidP="00A93B82">
      <w:pPr>
        <w:pStyle w:val="af4"/>
        <w:spacing w:before="0" w:beforeAutospacing="0" w:after="360" w:afterAutospacing="0"/>
        <w:jc w:val="both"/>
        <w:textAlignment w:val="baseline"/>
        <w:rPr>
          <w:color w:val="363636"/>
        </w:rPr>
      </w:pPr>
      <w:r w:rsidRPr="00511452">
        <w:rPr>
          <w:b/>
          <w:i/>
          <w:color w:val="363636"/>
        </w:rPr>
        <w:t>Материал/литература</w:t>
      </w:r>
      <w:r w:rsidRPr="00A93B82">
        <w:rPr>
          <w:color w:val="363636"/>
        </w:rPr>
        <w:t>: листы белой бумаги, гуашь, кисти, салфетки, баночки с водой (на каждого ребенка).</w:t>
      </w:r>
    </w:p>
    <w:p w:rsidR="00A93B82" w:rsidRDefault="00A93B82" w:rsidP="00A93B82">
      <w:pPr>
        <w:pStyle w:val="af4"/>
        <w:spacing w:before="0" w:beforeAutospacing="0" w:after="0" w:afterAutospacing="0"/>
        <w:jc w:val="both"/>
        <w:textAlignment w:val="baseline"/>
        <w:rPr>
          <w:rStyle w:val="a9"/>
          <w:rFonts w:eastAsiaTheme="majorEastAsia"/>
          <w:i w:val="0"/>
          <w:color w:val="363636"/>
          <w:bdr w:val="none" w:sz="0" w:space="0" w:color="auto" w:frame="1"/>
        </w:rPr>
      </w:pPr>
      <w:r w:rsidRPr="00511452">
        <w:rPr>
          <w:rStyle w:val="a9"/>
          <w:rFonts w:eastAsiaTheme="majorEastAsia"/>
          <w:b/>
          <w:color w:val="363636"/>
          <w:bdr w:val="none" w:sz="0" w:space="0" w:color="auto" w:frame="1"/>
        </w:rPr>
        <w:t>Предварительная работа</w:t>
      </w:r>
      <w:r w:rsidRPr="00A93B82">
        <w:rPr>
          <w:rStyle w:val="a9"/>
          <w:rFonts w:eastAsiaTheme="majorEastAsia"/>
          <w:i w:val="0"/>
          <w:color w:val="363636"/>
          <w:bdr w:val="none" w:sz="0" w:space="0" w:color="auto" w:frame="1"/>
        </w:rPr>
        <w:t>: просмотр иллюстраций, открыток, марок с изображением радуги и других природных явлений для обогащения художественных впечатлений детей, отгад</w:t>
      </w:r>
      <w:r>
        <w:rPr>
          <w:rStyle w:val="a9"/>
          <w:rFonts w:eastAsiaTheme="majorEastAsia"/>
          <w:i w:val="0"/>
          <w:color w:val="363636"/>
          <w:bdr w:val="none" w:sz="0" w:space="0" w:color="auto" w:frame="1"/>
        </w:rPr>
        <w:t>ывание загадок</w:t>
      </w:r>
      <w:r w:rsidRPr="00A93B82">
        <w:rPr>
          <w:rStyle w:val="a9"/>
          <w:rFonts w:eastAsiaTheme="majorEastAsia"/>
          <w:i w:val="0"/>
          <w:color w:val="363636"/>
          <w:bdr w:val="none" w:sz="0" w:space="0" w:color="auto" w:frame="1"/>
        </w:rPr>
        <w:t>.</w:t>
      </w:r>
    </w:p>
    <w:p w:rsidR="00A93B82" w:rsidRPr="00A93B82" w:rsidRDefault="00A93B82" w:rsidP="00A93B82">
      <w:pPr>
        <w:pStyle w:val="af4"/>
        <w:spacing w:before="0" w:beforeAutospacing="0" w:after="0" w:afterAutospacing="0"/>
        <w:jc w:val="both"/>
        <w:textAlignment w:val="baseline"/>
        <w:rPr>
          <w:color w:val="363636"/>
        </w:rPr>
      </w:pPr>
    </w:p>
    <w:tbl>
      <w:tblPr>
        <w:tblW w:w="10632" w:type="dxa"/>
        <w:tblCellSpacing w:w="15" w:type="dxa"/>
        <w:tblInd w:w="-838" w:type="dxa"/>
        <w:tblBorders>
          <w:top w:val="single" w:sz="6" w:space="0" w:color="FF9600"/>
          <w:left w:val="single" w:sz="6" w:space="0" w:color="FF9600"/>
          <w:bottom w:val="single" w:sz="2" w:space="0" w:color="FF9600"/>
          <w:right w:val="single" w:sz="2" w:space="0" w:color="FF9600"/>
        </w:tblBorders>
        <w:tblCellMar>
          <w:left w:w="0" w:type="dxa"/>
          <w:right w:w="0" w:type="dxa"/>
        </w:tblCellMar>
        <w:tblLook w:val="04A0"/>
      </w:tblPr>
      <w:tblGrid>
        <w:gridCol w:w="3970"/>
        <w:gridCol w:w="6662"/>
      </w:tblGrid>
      <w:tr w:rsidR="00A93B82" w:rsidRPr="00A93B82" w:rsidTr="00A93B82">
        <w:trPr>
          <w:tblCellSpacing w:w="15" w:type="dxa"/>
        </w:trPr>
        <w:tc>
          <w:tcPr>
            <w:tcW w:w="3925"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A93B82" w:rsidRPr="00A93B82" w:rsidRDefault="00A93B82" w:rsidP="00A93B82">
            <w:pPr>
              <w:spacing w:after="0" w:line="240" w:lineRule="auto"/>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Задачи</w:t>
            </w:r>
          </w:p>
        </w:tc>
        <w:tc>
          <w:tcPr>
            <w:tcW w:w="6617"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A93B82" w:rsidRPr="00A93B82" w:rsidRDefault="00A93B82" w:rsidP="00A93B82">
            <w:pPr>
              <w:spacing w:after="0" w:line="240" w:lineRule="auto"/>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Краткий ход ООД</w:t>
            </w:r>
          </w:p>
        </w:tc>
      </w:tr>
      <w:tr w:rsidR="00A93B82" w:rsidRPr="00A93B82" w:rsidTr="00A93B82">
        <w:trPr>
          <w:tblCellSpacing w:w="15" w:type="dxa"/>
        </w:trPr>
        <w:tc>
          <w:tcPr>
            <w:tcW w:w="3925"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-Образовательные:</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Продолжение обучения детей самостоятельно и творчески отражать свои представления о красивых явлениях разными изобразительно-выразительными средствами;</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Формирование чувства интереса к изображению радуги;</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-Развивающие:</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lastRenderedPageBreak/>
              <w:t>Развитие чувства цвета;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-Техническая:</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Закрепление навыка усвоенного ранее приема рисования и закрашивания изображения, создания картину;</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Упражнение в рисовании кистью;</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-Воспитательные:</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Воспитание эстетического отношения к природе.</w:t>
            </w:r>
          </w:p>
        </w:tc>
        <w:tc>
          <w:tcPr>
            <w:tcW w:w="6617" w:type="dxa"/>
            <w:tcBorders>
              <w:top w:val="single" w:sz="2" w:space="0" w:color="FF9600"/>
              <w:left w:val="single" w:sz="2" w:space="0" w:color="FF9600"/>
              <w:bottom w:val="single" w:sz="6" w:space="0" w:color="FF9600"/>
              <w:right w:val="single" w:sz="6" w:space="0" w:color="FF9600"/>
            </w:tcBorders>
            <w:tcMar>
              <w:top w:w="120" w:type="dxa"/>
              <w:left w:w="120" w:type="dxa"/>
              <w:bottom w:w="120" w:type="dxa"/>
              <w:right w:w="120" w:type="dxa"/>
            </w:tcMar>
            <w:vAlign w:val="bottom"/>
            <w:hideMark/>
          </w:tcPr>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lastRenderedPageBreak/>
              <w:t>1.Организационный момент: Стих «Радуга».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В радуге — семь дужек,</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Семь цветных подружек!</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Красная дужка — оранжевой подружка!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Желтая дужка — зеленой подружка!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Голубая дужка — синей подружка!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lastRenderedPageBreak/>
              <w:t>Фиолетовая дужка — всем дужкам подружка!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А пойдут, как обниматься</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Разноцветных семь подружек,</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Начинают тут сливаться</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В белый цвет — семь ярких дужек!</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Семицветная дуга — наша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 xml:space="preserve">РА-ДУ-ГА! </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u w:val="single"/>
                <w:lang w:val="ru-RU" w:eastAsia="ru-RU" w:bidi="ar-SA"/>
              </w:rPr>
              <w:t>Воспитатель:</w:t>
            </w:r>
            <w:r w:rsidRPr="00A93B82">
              <w:rPr>
                <w:rFonts w:ascii="Times New Roman" w:eastAsia="Times New Roman" w:hAnsi="Times New Roman" w:cs="Times New Roman"/>
                <w:sz w:val="24"/>
                <w:szCs w:val="24"/>
                <w:lang w:val="ru-RU" w:eastAsia="ru-RU" w:bidi="ar-SA"/>
              </w:rPr>
              <w:t> Ребята, как можно «расшифровать» слово «радуга»?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u w:val="single"/>
                <w:lang w:val="ru-RU" w:eastAsia="ru-RU" w:bidi="ar-SA"/>
              </w:rPr>
              <w:t>Дети:</w:t>
            </w:r>
            <w:r w:rsidRPr="00A93B82">
              <w:rPr>
                <w:rFonts w:ascii="Times New Roman" w:eastAsia="Times New Roman" w:hAnsi="Times New Roman" w:cs="Times New Roman"/>
                <w:sz w:val="24"/>
                <w:szCs w:val="24"/>
                <w:lang w:val="ru-RU" w:eastAsia="ru-RU" w:bidi="ar-SA"/>
              </w:rPr>
              <w:t> Солнечная дуга, дуга солнца, дуга радости, радостная дуга.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u w:val="single"/>
                <w:lang w:val="ru-RU" w:eastAsia="ru-RU" w:bidi="ar-SA"/>
              </w:rPr>
              <w:t>Воспитатель:</w:t>
            </w:r>
            <w:r w:rsidRPr="00A93B82">
              <w:rPr>
                <w:rFonts w:ascii="Times New Roman" w:eastAsia="Times New Roman" w:hAnsi="Times New Roman" w:cs="Times New Roman"/>
                <w:sz w:val="24"/>
                <w:szCs w:val="24"/>
                <w:lang w:val="ru-RU" w:eastAsia="ru-RU" w:bidi="ar-SA"/>
              </w:rPr>
              <w:t> А кто из вас видел настоящую радугу? Расскажите об этом радостном событии.</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 Где это было? Когда?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 Шел ли в это время дождь или светило солнце? Какие чувства вызвала радуга у вас?</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u w:val="single"/>
                <w:lang w:val="ru-RU" w:eastAsia="ru-RU" w:bidi="ar-SA"/>
              </w:rPr>
              <w:t>Дети:</w:t>
            </w:r>
            <w:r w:rsidRPr="00A93B82">
              <w:rPr>
                <w:rFonts w:ascii="Times New Roman" w:eastAsia="Times New Roman" w:hAnsi="Times New Roman" w:cs="Times New Roman"/>
                <w:sz w:val="24"/>
                <w:szCs w:val="24"/>
                <w:lang w:val="ru-RU" w:eastAsia="ru-RU" w:bidi="ar-SA"/>
              </w:rPr>
              <w:t> Мы видели радугу, когда ехали в машине на дачу. Нам было радостно. И т. п.</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u w:val="single"/>
                <w:lang w:val="ru-RU" w:eastAsia="ru-RU" w:bidi="ar-SA"/>
              </w:rPr>
              <w:t>Воспитатель:</w:t>
            </w:r>
            <w:r w:rsidRPr="00A93B82">
              <w:rPr>
                <w:rFonts w:ascii="Times New Roman" w:eastAsia="Times New Roman" w:hAnsi="Times New Roman" w:cs="Times New Roman"/>
                <w:sz w:val="24"/>
                <w:szCs w:val="24"/>
                <w:lang w:val="ru-RU" w:eastAsia="ru-RU" w:bidi="ar-SA"/>
              </w:rPr>
              <w:t> Радугу можно наблюдать на небе в теплое время года, когда капает мелкий, частый, теплый дождик. И в то же время сквозь тучи или облака светит солнышко: солнечные лучи проходят сквозь дождевые капельки и образуется радуга.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 Ребята, а вы знаете цвета радуги, и всегда ли эти цвета следуют в определенном порядке? (ответы детей).</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u w:val="single"/>
                <w:lang w:val="ru-RU" w:eastAsia="ru-RU" w:bidi="ar-SA"/>
              </w:rPr>
              <w:t>Воспитатель:</w:t>
            </w:r>
            <w:r w:rsidRPr="00A93B82">
              <w:rPr>
                <w:rFonts w:ascii="Times New Roman" w:eastAsia="Times New Roman" w:hAnsi="Times New Roman" w:cs="Times New Roman"/>
                <w:sz w:val="24"/>
                <w:szCs w:val="24"/>
                <w:lang w:val="ru-RU" w:eastAsia="ru-RU" w:bidi="ar-SA"/>
              </w:rPr>
              <w:t> А теперь посмотрите, как выглядит радуга? (показывает картину). И назовите цвета.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u w:val="single"/>
                <w:lang w:val="ru-RU" w:eastAsia="ru-RU" w:bidi="ar-SA"/>
              </w:rPr>
              <w:t>Дети:</w:t>
            </w:r>
            <w:r w:rsidRPr="00A93B82">
              <w:rPr>
                <w:rFonts w:ascii="Times New Roman" w:eastAsia="Times New Roman" w:hAnsi="Times New Roman" w:cs="Times New Roman"/>
                <w:sz w:val="24"/>
                <w:szCs w:val="24"/>
                <w:lang w:val="ru-RU" w:eastAsia="ru-RU" w:bidi="ar-SA"/>
              </w:rPr>
              <w:t> Красный, оранжевый, желтый, зеленый, голубой, синий, фиолетовый.</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lastRenderedPageBreak/>
              <w:t>Воспитатель убирает пособие и просит назвать наугад. Затем воспитатель уточняет, как дети будут рисовать радугу — кончиком кисти или всей? Слева направо? Прямо или дугой? Что нужно делать кисточкой, после каждого цвета?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u w:val="single"/>
                <w:lang w:val="ru-RU" w:eastAsia="ru-RU" w:bidi="ar-SA"/>
              </w:rPr>
              <w:t>Воспитатель</w:t>
            </w:r>
            <w:r w:rsidRPr="00A93B82">
              <w:rPr>
                <w:rFonts w:ascii="Times New Roman" w:eastAsia="Times New Roman" w:hAnsi="Times New Roman" w:cs="Times New Roman"/>
                <w:sz w:val="24"/>
                <w:szCs w:val="24"/>
                <w:lang w:val="ru-RU" w:eastAsia="ru-RU" w:bidi="ar-SA"/>
              </w:rPr>
              <w:t>: Ребята, а сейчас каждый из вас нарисует радугу, такую, какую вы ее видели и запомнили, но прежде мы немного отдохнем и сделаем с вами физкультминутку.</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2. Физкультминутка П/И «Радуга-дуга».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3. Самостоятельная работа детей. В процессе работы подходить к детям и помогать детям советами, повторным показом (индивидуально) иллюстрации, при необходимости оказывать помощь (напоминание формы, положения в пространстве), уточняя, как дети будут рисовать радугу — кончиком кисти или всей? Слева направо? Прямо или дугой? Что нужно делать кисточкой, после каждого цвета?</w:t>
            </w:r>
          </w:p>
          <w:p w:rsidR="00A93B82" w:rsidRPr="00A93B82" w:rsidRDefault="00A93B82" w:rsidP="00A93B82">
            <w:pPr>
              <w:spacing w:after="360" w:line="240" w:lineRule="auto"/>
              <w:textAlignment w:val="baseline"/>
              <w:rPr>
                <w:rFonts w:ascii="Times New Roman" w:eastAsia="Times New Roman" w:hAnsi="Times New Roman" w:cs="Times New Roman"/>
                <w:sz w:val="24"/>
                <w:szCs w:val="24"/>
                <w:lang w:val="ru-RU" w:eastAsia="ru-RU" w:bidi="ar-SA"/>
              </w:rPr>
            </w:pPr>
            <w:r w:rsidRPr="00A93B82">
              <w:rPr>
                <w:rFonts w:ascii="Times New Roman" w:eastAsia="Times New Roman" w:hAnsi="Times New Roman" w:cs="Times New Roman"/>
                <w:sz w:val="24"/>
                <w:szCs w:val="24"/>
                <w:lang w:val="ru-RU" w:eastAsia="ru-RU" w:bidi="ar-SA"/>
              </w:rPr>
              <w:t>4. Все готовые рисунки рассмотреть с детьми, дети дают оценку работам других, чем понравилась, у кого как получилось. В конце выставки педагог напоминает о том, как нужно было рисовать и о том, чтобы убрат</w:t>
            </w:r>
          </w:p>
        </w:tc>
      </w:tr>
    </w:tbl>
    <w:p w:rsidR="00A93B82" w:rsidRPr="00A93B82" w:rsidRDefault="00A93B82" w:rsidP="00376FA6">
      <w:pPr>
        <w:ind w:left="-1134" w:right="-568"/>
        <w:jc w:val="both"/>
        <w:rPr>
          <w:rFonts w:ascii="Times New Roman" w:hAnsi="Times New Roman" w:cs="Times New Roman"/>
          <w:sz w:val="24"/>
          <w:szCs w:val="24"/>
          <w:lang w:val="ru-RU"/>
        </w:rPr>
      </w:pPr>
    </w:p>
    <w:sectPr w:rsidR="00A93B82" w:rsidRPr="00A93B82" w:rsidSect="00250E25">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670" w:rsidRDefault="00C02670" w:rsidP="00380B60">
      <w:pPr>
        <w:spacing w:after="0" w:line="240" w:lineRule="auto"/>
      </w:pPr>
      <w:r>
        <w:separator/>
      </w:r>
    </w:p>
  </w:endnote>
  <w:endnote w:type="continuationSeparator" w:id="1">
    <w:p w:rsidR="00C02670" w:rsidRDefault="00C02670" w:rsidP="00380B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76914"/>
      <w:docPartObj>
        <w:docPartGallery w:val="Page Numbers (Bottom of Page)"/>
        <w:docPartUnique/>
      </w:docPartObj>
    </w:sdtPr>
    <w:sdtContent>
      <w:p w:rsidR="00380B60" w:rsidRDefault="00380B60">
        <w:pPr>
          <w:pStyle w:val="af7"/>
          <w:jc w:val="center"/>
        </w:pPr>
        <w:fldSimple w:instr=" PAGE   \* MERGEFORMAT ">
          <w:r w:rsidR="005425B4">
            <w:rPr>
              <w:noProof/>
            </w:rPr>
            <w:t>13</w:t>
          </w:r>
        </w:fldSimple>
      </w:p>
    </w:sdtContent>
  </w:sdt>
  <w:p w:rsidR="00380B60" w:rsidRDefault="00380B60">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670" w:rsidRDefault="00C02670" w:rsidP="00380B60">
      <w:pPr>
        <w:spacing w:after="0" w:line="240" w:lineRule="auto"/>
      </w:pPr>
      <w:r>
        <w:separator/>
      </w:r>
    </w:p>
  </w:footnote>
  <w:footnote w:type="continuationSeparator" w:id="1">
    <w:p w:rsidR="00C02670" w:rsidRDefault="00C02670" w:rsidP="00380B6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76FA6"/>
    <w:rsid w:val="0015434F"/>
    <w:rsid w:val="00250E25"/>
    <w:rsid w:val="00376FA6"/>
    <w:rsid w:val="00380B60"/>
    <w:rsid w:val="003F35B6"/>
    <w:rsid w:val="005007DA"/>
    <w:rsid w:val="00511452"/>
    <w:rsid w:val="005258AF"/>
    <w:rsid w:val="005425B4"/>
    <w:rsid w:val="005774CF"/>
    <w:rsid w:val="0080157A"/>
    <w:rsid w:val="00911E5D"/>
    <w:rsid w:val="009C3C06"/>
    <w:rsid w:val="00A93B82"/>
    <w:rsid w:val="00AB6643"/>
    <w:rsid w:val="00B61103"/>
    <w:rsid w:val="00C02670"/>
    <w:rsid w:val="00C523BF"/>
    <w:rsid w:val="00C61585"/>
    <w:rsid w:val="00C63DBF"/>
    <w:rsid w:val="00CE2434"/>
    <w:rsid w:val="00D644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585"/>
  </w:style>
  <w:style w:type="paragraph" w:styleId="1">
    <w:name w:val="heading 1"/>
    <w:basedOn w:val="a"/>
    <w:next w:val="a"/>
    <w:link w:val="10"/>
    <w:uiPriority w:val="9"/>
    <w:qFormat/>
    <w:rsid w:val="00C615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615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6158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6158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6158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6158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6158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6158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C6158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158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C6158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6158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6158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61585"/>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C6158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C6158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C61585"/>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C61585"/>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C61585"/>
    <w:pPr>
      <w:spacing w:line="240" w:lineRule="auto"/>
    </w:pPr>
    <w:rPr>
      <w:b/>
      <w:bCs/>
      <w:color w:val="4F81BD" w:themeColor="accent1"/>
      <w:sz w:val="18"/>
      <w:szCs w:val="18"/>
    </w:rPr>
  </w:style>
  <w:style w:type="paragraph" w:styleId="a4">
    <w:name w:val="Title"/>
    <w:basedOn w:val="a"/>
    <w:next w:val="a"/>
    <w:link w:val="a5"/>
    <w:uiPriority w:val="10"/>
    <w:qFormat/>
    <w:rsid w:val="00C615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C61585"/>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C6158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61585"/>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C61585"/>
    <w:rPr>
      <w:b/>
      <w:bCs/>
    </w:rPr>
  </w:style>
  <w:style w:type="character" w:styleId="a9">
    <w:name w:val="Emphasis"/>
    <w:basedOn w:val="a0"/>
    <w:uiPriority w:val="20"/>
    <w:qFormat/>
    <w:rsid w:val="00C61585"/>
    <w:rPr>
      <w:i/>
      <w:iCs/>
    </w:rPr>
  </w:style>
  <w:style w:type="paragraph" w:styleId="aa">
    <w:name w:val="No Spacing"/>
    <w:uiPriority w:val="1"/>
    <w:qFormat/>
    <w:rsid w:val="00C61585"/>
    <w:pPr>
      <w:spacing w:after="0" w:line="240" w:lineRule="auto"/>
    </w:pPr>
  </w:style>
  <w:style w:type="paragraph" w:styleId="ab">
    <w:name w:val="List Paragraph"/>
    <w:basedOn w:val="a"/>
    <w:uiPriority w:val="34"/>
    <w:qFormat/>
    <w:rsid w:val="00C61585"/>
    <w:pPr>
      <w:ind w:left="720"/>
      <w:contextualSpacing/>
    </w:pPr>
  </w:style>
  <w:style w:type="paragraph" w:styleId="21">
    <w:name w:val="Quote"/>
    <w:basedOn w:val="a"/>
    <w:next w:val="a"/>
    <w:link w:val="22"/>
    <w:uiPriority w:val="29"/>
    <w:qFormat/>
    <w:rsid w:val="00C61585"/>
    <w:rPr>
      <w:i/>
      <w:iCs/>
      <w:color w:val="000000" w:themeColor="text1"/>
    </w:rPr>
  </w:style>
  <w:style w:type="character" w:customStyle="1" w:styleId="22">
    <w:name w:val="Цитата 2 Знак"/>
    <w:basedOn w:val="a0"/>
    <w:link w:val="21"/>
    <w:uiPriority w:val="29"/>
    <w:rsid w:val="00C61585"/>
    <w:rPr>
      <w:i/>
      <w:iCs/>
      <w:color w:val="000000" w:themeColor="text1"/>
    </w:rPr>
  </w:style>
  <w:style w:type="paragraph" w:styleId="ac">
    <w:name w:val="Intense Quote"/>
    <w:basedOn w:val="a"/>
    <w:next w:val="a"/>
    <w:link w:val="ad"/>
    <w:uiPriority w:val="30"/>
    <w:qFormat/>
    <w:rsid w:val="00C6158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C61585"/>
    <w:rPr>
      <w:b/>
      <w:bCs/>
      <w:i/>
      <w:iCs/>
      <w:color w:val="4F81BD" w:themeColor="accent1"/>
    </w:rPr>
  </w:style>
  <w:style w:type="character" w:styleId="ae">
    <w:name w:val="Subtle Emphasis"/>
    <w:basedOn w:val="a0"/>
    <w:uiPriority w:val="19"/>
    <w:qFormat/>
    <w:rsid w:val="00C61585"/>
    <w:rPr>
      <w:i/>
      <w:iCs/>
      <w:color w:val="808080" w:themeColor="text1" w:themeTint="7F"/>
    </w:rPr>
  </w:style>
  <w:style w:type="character" w:styleId="af">
    <w:name w:val="Intense Emphasis"/>
    <w:basedOn w:val="a0"/>
    <w:uiPriority w:val="21"/>
    <w:qFormat/>
    <w:rsid w:val="00C61585"/>
    <w:rPr>
      <w:b/>
      <w:bCs/>
      <w:i/>
      <w:iCs/>
      <w:color w:val="4F81BD" w:themeColor="accent1"/>
    </w:rPr>
  </w:style>
  <w:style w:type="character" w:styleId="af0">
    <w:name w:val="Subtle Reference"/>
    <w:basedOn w:val="a0"/>
    <w:uiPriority w:val="31"/>
    <w:qFormat/>
    <w:rsid w:val="00C61585"/>
    <w:rPr>
      <w:smallCaps/>
      <w:color w:val="C0504D" w:themeColor="accent2"/>
      <w:u w:val="single"/>
    </w:rPr>
  </w:style>
  <w:style w:type="character" w:styleId="af1">
    <w:name w:val="Intense Reference"/>
    <w:basedOn w:val="a0"/>
    <w:uiPriority w:val="32"/>
    <w:qFormat/>
    <w:rsid w:val="00C61585"/>
    <w:rPr>
      <w:b/>
      <w:bCs/>
      <w:smallCaps/>
      <w:color w:val="C0504D" w:themeColor="accent2"/>
      <w:spacing w:val="5"/>
      <w:u w:val="single"/>
    </w:rPr>
  </w:style>
  <w:style w:type="character" w:styleId="af2">
    <w:name w:val="Book Title"/>
    <w:basedOn w:val="a0"/>
    <w:uiPriority w:val="33"/>
    <w:qFormat/>
    <w:rsid w:val="00C61585"/>
    <w:rPr>
      <w:b/>
      <w:bCs/>
      <w:smallCaps/>
      <w:spacing w:val="5"/>
    </w:rPr>
  </w:style>
  <w:style w:type="paragraph" w:styleId="af3">
    <w:name w:val="TOC Heading"/>
    <w:basedOn w:val="1"/>
    <w:next w:val="a"/>
    <w:uiPriority w:val="39"/>
    <w:semiHidden/>
    <w:unhideWhenUsed/>
    <w:qFormat/>
    <w:rsid w:val="00C61585"/>
    <w:pPr>
      <w:outlineLvl w:val="9"/>
    </w:pPr>
  </w:style>
  <w:style w:type="paragraph" w:styleId="af4">
    <w:name w:val="Normal (Web)"/>
    <w:basedOn w:val="a"/>
    <w:uiPriority w:val="99"/>
    <w:unhideWhenUsed/>
    <w:rsid w:val="00376FA6"/>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styleId="af5">
    <w:name w:val="header"/>
    <w:basedOn w:val="a"/>
    <w:link w:val="af6"/>
    <w:uiPriority w:val="99"/>
    <w:semiHidden/>
    <w:unhideWhenUsed/>
    <w:rsid w:val="00380B60"/>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380B60"/>
  </w:style>
  <w:style w:type="paragraph" w:styleId="af7">
    <w:name w:val="footer"/>
    <w:basedOn w:val="a"/>
    <w:link w:val="af8"/>
    <w:uiPriority w:val="99"/>
    <w:unhideWhenUsed/>
    <w:rsid w:val="00380B60"/>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380B60"/>
  </w:style>
</w:styles>
</file>

<file path=word/webSettings.xml><?xml version="1.0" encoding="utf-8"?>
<w:webSettings xmlns:r="http://schemas.openxmlformats.org/officeDocument/2006/relationships" xmlns:w="http://schemas.openxmlformats.org/wordprocessingml/2006/main">
  <w:divs>
    <w:div w:id="118846147">
      <w:bodyDiv w:val="1"/>
      <w:marLeft w:val="0"/>
      <w:marRight w:val="0"/>
      <w:marTop w:val="0"/>
      <w:marBottom w:val="0"/>
      <w:divBdr>
        <w:top w:val="none" w:sz="0" w:space="0" w:color="auto"/>
        <w:left w:val="none" w:sz="0" w:space="0" w:color="auto"/>
        <w:bottom w:val="none" w:sz="0" w:space="0" w:color="auto"/>
        <w:right w:val="none" w:sz="0" w:space="0" w:color="auto"/>
      </w:divBdr>
    </w:div>
    <w:div w:id="242036198">
      <w:bodyDiv w:val="1"/>
      <w:marLeft w:val="0"/>
      <w:marRight w:val="0"/>
      <w:marTop w:val="0"/>
      <w:marBottom w:val="0"/>
      <w:divBdr>
        <w:top w:val="none" w:sz="0" w:space="0" w:color="auto"/>
        <w:left w:val="none" w:sz="0" w:space="0" w:color="auto"/>
        <w:bottom w:val="none" w:sz="0" w:space="0" w:color="auto"/>
        <w:right w:val="none" w:sz="0" w:space="0" w:color="auto"/>
      </w:divBdr>
    </w:div>
    <w:div w:id="552353403">
      <w:bodyDiv w:val="1"/>
      <w:marLeft w:val="0"/>
      <w:marRight w:val="0"/>
      <w:marTop w:val="0"/>
      <w:marBottom w:val="0"/>
      <w:divBdr>
        <w:top w:val="none" w:sz="0" w:space="0" w:color="auto"/>
        <w:left w:val="none" w:sz="0" w:space="0" w:color="auto"/>
        <w:bottom w:val="none" w:sz="0" w:space="0" w:color="auto"/>
        <w:right w:val="none" w:sz="0" w:space="0" w:color="auto"/>
      </w:divBdr>
    </w:div>
    <w:div w:id="560143507">
      <w:bodyDiv w:val="1"/>
      <w:marLeft w:val="0"/>
      <w:marRight w:val="0"/>
      <w:marTop w:val="0"/>
      <w:marBottom w:val="0"/>
      <w:divBdr>
        <w:top w:val="none" w:sz="0" w:space="0" w:color="auto"/>
        <w:left w:val="none" w:sz="0" w:space="0" w:color="auto"/>
        <w:bottom w:val="none" w:sz="0" w:space="0" w:color="auto"/>
        <w:right w:val="none" w:sz="0" w:space="0" w:color="auto"/>
      </w:divBdr>
    </w:div>
    <w:div w:id="620839107">
      <w:bodyDiv w:val="1"/>
      <w:marLeft w:val="0"/>
      <w:marRight w:val="0"/>
      <w:marTop w:val="0"/>
      <w:marBottom w:val="0"/>
      <w:divBdr>
        <w:top w:val="none" w:sz="0" w:space="0" w:color="auto"/>
        <w:left w:val="none" w:sz="0" w:space="0" w:color="auto"/>
        <w:bottom w:val="none" w:sz="0" w:space="0" w:color="auto"/>
        <w:right w:val="none" w:sz="0" w:space="0" w:color="auto"/>
      </w:divBdr>
    </w:div>
    <w:div w:id="1012420106">
      <w:bodyDiv w:val="1"/>
      <w:marLeft w:val="0"/>
      <w:marRight w:val="0"/>
      <w:marTop w:val="0"/>
      <w:marBottom w:val="0"/>
      <w:divBdr>
        <w:top w:val="none" w:sz="0" w:space="0" w:color="auto"/>
        <w:left w:val="none" w:sz="0" w:space="0" w:color="auto"/>
        <w:bottom w:val="none" w:sz="0" w:space="0" w:color="auto"/>
        <w:right w:val="none" w:sz="0" w:space="0" w:color="auto"/>
      </w:divBdr>
    </w:div>
    <w:div w:id="1254322508">
      <w:bodyDiv w:val="1"/>
      <w:marLeft w:val="0"/>
      <w:marRight w:val="0"/>
      <w:marTop w:val="0"/>
      <w:marBottom w:val="0"/>
      <w:divBdr>
        <w:top w:val="none" w:sz="0" w:space="0" w:color="auto"/>
        <w:left w:val="none" w:sz="0" w:space="0" w:color="auto"/>
        <w:bottom w:val="none" w:sz="0" w:space="0" w:color="auto"/>
        <w:right w:val="none" w:sz="0" w:space="0" w:color="auto"/>
      </w:divBdr>
    </w:div>
    <w:div w:id="1717465862">
      <w:bodyDiv w:val="1"/>
      <w:marLeft w:val="0"/>
      <w:marRight w:val="0"/>
      <w:marTop w:val="0"/>
      <w:marBottom w:val="0"/>
      <w:divBdr>
        <w:top w:val="none" w:sz="0" w:space="0" w:color="auto"/>
        <w:left w:val="none" w:sz="0" w:space="0" w:color="auto"/>
        <w:bottom w:val="none" w:sz="0" w:space="0" w:color="auto"/>
        <w:right w:val="none" w:sz="0" w:space="0" w:color="auto"/>
      </w:divBdr>
    </w:div>
    <w:div w:id="1752893051">
      <w:bodyDiv w:val="1"/>
      <w:marLeft w:val="0"/>
      <w:marRight w:val="0"/>
      <w:marTop w:val="0"/>
      <w:marBottom w:val="0"/>
      <w:divBdr>
        <w:top w:val="none" w:sz="0" w:space="0" w:color="auto"/>
        <w:left w:val="none" w:sz="0" w:space="0" w:color="auto"/>
        <w:bottom w:val="none" w:sz="0" w:space="0" w:color="auto"/>
        <w:right w:val="none" w:sz="0" w:space="0" w:color="auto"/>
      </w:divBdr>
    </w:div>
    <w:div w:id="178179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95B13-B17B-42DF-8ACA-D6FF4F80F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13</Pages>
  <Words>3131</Words>
  <Characters>17849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12</cp:revision>
  <dcterms:created xsi:type="dcterms:W3CDTF">2021-06-05T00:40:00Z</dcterms:created>
  <dcterms:modified xsi:type="dcterms:W3CDTF">2021-06-05T01:09:00Z</dcterms:modified>
</cp:coreProperties>
</file>